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C5" w:rsidRPr="00322A7D" w:rsidRDefault="00B03A84" w:rsidP="00B03A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7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03A84" w:rsidRPr="00322A7D" w:rsidRDefault="00B03A84" w:rsidP="00613275">
      <w:pPr>
        <w:rPr>
          <w:rFonts w:ascii="Times New Roman" w:hAnsi="Times New Roman" w:cs="Times New Roman"/>
          <w:b/>
          <w:sz w:val="28"/>
          <w:szCs w:val="28"/>
        </w:rPr>
      </w:pPr>
    </w:p>
    <w:p w:rsidR="00B03A84" w:rsidRPr="00322A7D" w:rsidRDefault="00B03A84" w:rsidP="00B03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7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03A84" w:rsidRPr="00322A7D" w:rsidRDefault="00B03A84" w:rsidP="006132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 в муниципальном образовании - Малинищинское сельское поселение Пронского муниципального района Рязанской области</w:t>
      </w:r>
    </w:p>
    <w:p w:rsidR="00B03A84" w:rsidRPr="00322A7D" w:rsidRDefault="00CE39D2" w:rsidP="00B03A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от 27.02.2025</w:t>
      </w:r>
      <w:r w:rsidR="00B03A84" w:rsidRPr="00322A7D">
        <w:rPr>
          <w:rFonts w:ascii="Times New Roman" w:hAnsi="Times New Roman" w:cs="Times New Roman"/>
          <w:sz w:val="28"/>
          <w:szCs w:val="28"/>
        </w:rPr>
        <w:t xml:space="preserve"> г.</w:t>
      </w:r>
      <w:r w:rsidR="00B03A84" w:rsidRPr="00322A7D">
        <w:rPr>
          <w:rFonts w:ascii="Times New Roman" w:hAnsi="Times New Roman" w:cs="Times New Roman"/>
          <w:sz w:val="28"/>
          <w:szCs w:val="28"/>
        </w:rPr>
        <w:tab/>
      </w:r>
      <w:r w:rsidR="00B03A84" w:rsidRPr="00322A7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№ 1</w:t>
      </w:r>
    </w:p>
    <w:p w:rsidR="00B03A84" w:rsidRPr="00322A7D" w:rsidRDefault="00B03A84" w:rsidP="00B03A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A84" w:rsidRPr="00322A7D" w:rsidRDefault="00B03A84" w:rsidP="00B8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  <w:u w:val="single"/>
        </w:rPr>
        <w:t>Председательствующий</w:t>
      </w:r>
      <w:r w:rsidR="00117A78" w:rsidRPr="00322A7D">
        <w:rPr>
          <w:rFonts w:ascii="Times New Roman" w:hAnsi="Times New Roman" w:cs="Times New Roman"/>
          <w:sz w:val="28"/>
          <w:szCs w:val="28"/>
        </w:rPr>
        <w:t xml:space="preserve"> – Клинкова Елена Николаевна, </w:t>
      </w:r>
      <w:r w:rsidRPr="00322A7D">
        <w:rPr>
          <w:rFonts w:ascii="Times New Roman" w:hAnsi="Times New Roman" w:cs="Times New Roman"/>
          <w:sz w:val="28"/>
          <w:szCs w:val="28"/>
        </w:rPr>
        <w:t>глава муниципального образования – Малинищинское сельское поселение Пронского муниципального района Рязанской области</w:t>
      </w:r>
      <w:r w:rsidR="00B806BE" w:rsidRPr="00322A7D">
        <w:rPr>
          <w:rFonts w:ascii="Times New Roman" w:hAnsi="Times New Roman" w:cs="Times New Roman"/>
          <w:sz w:val="28"/>
          <w:szCs w:val="28"/>
        </w:rPr>
        <w:t>, председатель комиссии.</w:t>
      </w:r>
    </w:p>
    <w:p w:rsidR="00B806BE" w:rsidRPr="00322A7D" w:rsidRDefault="00B806BE" w:rsidP="00B8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  <w:u w:val="single"/>
        </w:rPr>
        <w:t xml:space="preserve">Секретарь </w:t>
      </w:r>
      <w:r w:rsidR="00117A78" w:rsidRPr="00322A7D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117A78" w:rsidRPr="00322A7D">
        <w:rPr>
          <w:rFonts w:ascii="Times New Roman" w:hAnsi="Times New Roman" w:cs="Times New Roman"/>
          <w:sz w:val="28"/>
          <w:szCs w:val="28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117A78" w:rsidRPr="00322A7D" w:rsidRDefault="00117A78" w:rsidP="00B8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17A78" w:rsidRPr="00322A7D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22A7D">
        <w:rPr>
          <w:rFonts w:ascii="Times New Roman" w:hAnsi="Times New Roman" w:cs="Times New Roman"/>
          <w:sz w:val="28"/>
          <w:szCs w:val="28"/>
        </w:rPr>
        <w:t>Бебенева</w:t>
      </w:r>
      <w:proofErr w:type="spellEnd"/>
      <w:r w:rsidRPr="00322A7D">
        <w:rPr>
          <w:rFonts w:ascii="Times New Roman" w:hAnsi="Times New Roman" w:cs="Times New Roman"/>
          <w:sz w:val="28"/>
          <w:szCs w:val="28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117A78" w:rsidRPr="00322A7D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117A78" w:rsidRPr="00322A7D" w:rsidRDefault="00606A0F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Мазин В. Ю.</w:t>
      </w:r>
      <w:r w:rsidR="00117A78" w:rsidRPr="00322A7D">
        <w:rPr>
          <w:rFonts w:ascii="Times New Roman" w:hAnsi="Times New Roman" w:cs="Times New Roman"/>
          <w:sz w:val="28"/>
          <w:szCs w:val="28"/>
        </w:rPr>
        <w:t xml:space="preserve">, </w:t>
      </w:r>
      <w:r w:rsidRPr="00322A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117A78" w:rsidRPr="00322A7D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   образования – Малинищинское сельское поселение Пронского муниципального района Рязанской области.</w:t>
      </w:r>
    </w:p>
    <w:p w:rsidR="00117A78" w:rsidRPr="00322A7D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78" w:rsidRPr="00322A7D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613275" w:rsidRPr="00322A7D" w:rsidRDefault="003A49F1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</w:t>
      </w:r>
      <w:r w:rsidR="00117A78" w:rsidRPr="00322A7D">
        <w:rPr>
          <w:rFonts w:ascii="Times New Roman" w:hAnsi="Times New Roman" w:cs="Times New Roman"/>
          <w:sz w:val="28"/>
          <w:szCs w:val="28"/>
        </w:rPr>
        <w:t xml:space="preserve">1. Подведение итогов работы по вопросам противодействия коррупции </w:t>
      </w:r>
      <w:r w:rsidR="00CE39D2" w:rsidRPr="00322A7D">
        <w:rPr>
          <w:rFonts w:ascii="Times New Roman" w:hAnsi="Times New Roman" w:cs="Times New Roman"/>
          <w:sz w:val="28"/>
          <w:szCs w:val="28"/>
        </w:rPr>
        <w:t>за 2024</w:t>
      </w:r>
      <w:r w:rsidR="00613275" w:rsidRPr="00322A7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13275" w:rsidRPr="00322A7D" w:rsidRDefault="003A49F1" w:rsidP="003A4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</w:t>
      </w:r>
      <w:r w:rsidR="00613275" w:rsidRPr="00322A7D">
        <w:rPr>
          <w:rFonts w:ascii="Times New Roman" w:hAnsi="Times New Roman" w:cs="Times New Roman"/>
          <w:sz w:val="28"/>
          <w:szCs w:val="28"/>
        </w:rPr>
        <w:t xml:space="preserve">2. </w:t>
      </w:r>
      <w:r w:rsidRPr="00322A7D">
        <w:rPr>
          <w:rFonts w:ascii="Times New Roman" w:hAnsi="Times New Roman" w:cs="Times New Roman"/>
          <w:sz w:val="28"/>
          <w:szCs w:val="28"/>
        </w:rPr>
        <w:t>Обзор изменений законодательства по вопросам противодействия коррупции в 2024-2025 гг.</w:t>
      </w:r>
    </w:p>
    <w:p w:rsidR="003A49F1" w:rsidRPr="00322A7D" w:rsidRDefault="003A49F1" w:rsidP="003A4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3. Сбор и анализ информации о правонарушениях, в том числе коррупционного характера, при реализации национальных проектов и муниципальных контрактов на территории Малинищинского сельского поселения.</w:t>
      </w:r>
    </w:p>
    <w:p w:rsidR="003A49F1" w:rsidRPr="00322A7D" w:rsidRDefault="003A49F1" w:rsidP="003A4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275" w:rsidRPr="00322A7D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275" w:rsidRPr="00322A7D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613275" w:rsidRPr="00322A7D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b/>
          <w:sz w:val="28"/>
          <w:szCs w:val="28"/>
        </w:rPr>
        <w:t xml:space="preserve">    1. По первому вопросу</w:t>
      </w:r>
      <w:r w:rsidRPr="00322A7D">
        <w:rPr>
          <w:rFonts w:ascii="Times New Roman" w:hAnsi="Times New Roman" w:cs="Times New Roman"/>
          <w:sz w:val="28"/>
          <w:szCs w:val="28"/>
        </w:rPr>
        <w:t xml:space="preserve"> слушали информацию Клинковой Е. Н. «О результатах проведения </w:t>
      </w:r>
      <w:proofErr w:type="spellStart"/>
      <w:r w:rsidRPr="00322A7D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322A7D">
        <w:rPr>
          <w:rFonts w:ascii="Times New Roman" w:hAnsi="Times New Roman" w:cs="Times New Roman"/>
          <w:sz w:val="28"/>
          <w:szCs w:val="28"/>
        </w:rPr>
        <w:t xml:space="preserve"> мониторинга в муниципальном </w:t>
      </w:r>
      <w:r w:rsidRPr="00322A7D">
        <w:rPr>
          <w:rFonts w:ascii="Times New Roman" w:hAnsi="Times New Roman" w:cs="Times New Roman"/>
          <w:sz w:val="28"/>
          <w:szCs w:val="28"/>
        </w:rPr>
        <w:lastRenderedPageBreak/>
        <w:t>образовании – Малинищинское сельское поселение Пронского муниципального района Рязанской области.</w:t>
      </w:r>
    </w:p>
    <w:p w:rsidR="00613275" w:rsidRPr="00322A7D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D18" w:rsidRPr="00322A7D" w:rsidRDefault="00613275" w:rsidP="00744D18">
      <w:pPr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</w:t>
      </w:r>
      <w:r w:rsidRPr="00322A7D">
        <w:rPr>
          <w:rFonts w:ascii="Times New Roman" w:hAnsi="Times New Roman" w:cs="Times New Roman"/>
          <w:b/>
          <w:sz w:val="28"/>
          <w:szCs w:val="28"/>
        </w:rPr>
        <w:t>2. По второму вопросу</w:t>
      </w:r>
      <w:r w:rsidR="00BD0087" w:rsidRPr="00322A7D">
        <w:rPr>
          <w:rFonts w:ascii="Times New Roman" w:hAnsi="Times New Roman" w:cs="Times New Roman"/>
          <w:sz w:val="28"/>
          <w:szCs w:val="28"/>
        </w:rPr>
        <w:t xml:space="preserve"> слушали Донских С. И.</w:t>
      </w:r>
      <w:r w:rsidR="00744D18" w:rsidRPr="00322A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44D18" w:rsidRPr="00322A7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744D18" w:rsidRPr="00322A7D">
        <w:rPr>
          <w:rFonts w:ascii="Times New Roman" w:hAnsi="Times New Roman" w:cs="Times New Roman"/>
          <w:sz w:val="28"/>
          <w:szCs w:val="28"/>
        </w:rPr>
        <w:t xml:space="preserve"> довела до сведения членов комиссии:</w:t>
      </w:r>
    </w:p>
    <w:p w:rsidR="00744D18" w:rsidRPr="00322A7D" w:rsidRDefault="00744D18" w:rsidP="00744D18">
      <w:pPr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-статью 27.1.»Взыскание за несоблюдение ограничений и запретов</w:t>
      </w:r>
      <w:proofErr w:type="gramStart"/>
      <w:r w:rsidRPr="00322A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2A7D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 и неисполнения обязанностей, установленных в целях противодействия коррупции» Федерального закона от 02.03.2007 №25-ФЗ «О муниципальной службе в Российской Федерации». Председатель комиссии рассказал об установленных законом взысканиях и порядке их применения к муниципальным служащим</w:t>
      </w:r>
      <w:proofErr w:type="gramStart"/>
      <w:r w:rsidRPr="00322A7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44D18" w:rsidRPr="00322A7D" w:rsidRDefault="00744D18" w:rsidP="00744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-постановление Правительства Рязанской  области от 13.03.2013 №44 «О проверке достоверности и полноты сведений</w:t>
      </w:r>
      <w:proofErr w:type="gramStart"/>
      <w:r w:rsidRPr="00322A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2A7D">
        <w:rPr>
          <w:rFonts w:ascii="Times New Roman" w:hAnsi="Times New Roman" w:cs="Times New Roman"/>
          <w:sz w:val="28"/>
          <w:szCs w:val="28"/>
        </w:rPr>
        <w:t xml:space="preserve"> предоставляемых гражданами , претендующими на замещение должностей муниципальной службы , муниципальными служащими , и соблюдения муниципальными служащими требований к служебному поведению».Председатель комиссии  подчеркнул , что в органах  местного самоуправления муниципальных образований Рязанской области осуществляются проверки достоверности и полноты сведений о доходах , об имуществе и обязательствах имущественного характера предоставляемых гражданами , претендующими на замещение </w:t>
      </w:r>
      <w:proofErr w:type="gramStart"/>
      <w:r w:rsidRPr="00322A7D">
        <w:rPr>
          <w:rFonts w:ascii="Times New Roman" w:hAnsi="Times New Roman" w:cs="Times New Roman"/>
          <w:sz w:val="28"/>
          <w:szCs w:val="28"/>
        </w:rPr>
        <w:t>замещающими</w:t>
      </w:r>
      <w:proofErr w:type="gramEnd"/>
      <w:r w:rsidRPr="00322A7D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службы. </w:t>
      </w:r>
    </w:p>
    <w:p w:rsidR="00744D18" w:rsidRPr="00322A7D" w:rsidRDefault="00744D18" w:rsidP="00744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Также председатель комиссии довел до сведения слушателей сроки осуществления таких проверок, описал полномочия кадровой службы при проведении таких проверок</w:t>
      </w:r>
      <w:proofErr w:type="gramStart"/>
      <w:r w:rsidRPr="00322A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D0087" w:rsidRPr="00322A7D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087" w:rsidRPr="00322A7D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</w:t>
      </w:r>
      <w:r w:rsidRPr="00322A7D">
        <w:rPr>
          <w:rFonts w:ascii="Times New Roman" w:hAnsi="Times New Roman" w:cs="Times New Roman"/>
          <w:b/>
          <w:sz w:val="28"/>
          <w:szCs w:val="28"/>
        </w:rPr>
        <w:t xml:space="preserve">3. Третьему вопросу </w:t>
      </w:r>
      <w:r w:rsidR="00322A7D" w:rsidRPr="00322A7D">
        <w:rPr>
          <w:rFonts w:ascii="Times New Roman" w:hAnsi="Times New Roman" w:cs="Times New Roman"/>
          <w:sz w:val="28"/>
          <w:szCs w:val="28"/>
        </w:rPr>
        <w:t xml:space="preserve">слушали   Клинкову Е. Н. – главу муниципального образования – Малинищинское сельское поселение Пронского муниципального района Рязанской области. </w:t>
      </w:r>
    </w:p>
    <w:p w:rsidR="00322A7D" w:rsidRPr="00322A7D" w:rsidRDefault="00322A7D" w:rsidP="0061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Она сказала, что за истекший период 2025 года на территории поселения национальные проекты и муниципальные контракты на поставку товаров, работ и услуг не реализуются.</w:t>
      </w:r>
    </w:p>
    <w:p w:rsidR="00613275" w:rsidRPr="00322A7D" w:rsidRDefault="00BD0087" w:rsidP="00744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85330" w:rsidRPr="00322A7D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B85330" w:rsidRPr="00322A7D" w:rsidRDefault="00322A7D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</w:t>
      </w:r>
      <w:r w:rsidR="00B85330" w:rsidRPr="00322A7D">
        <w:rPr>
          <w:rFonts w:ascii="Times New Roman" w:hAnsi="Times New Roman" w:cs="Times New Roman"/>
          <w:sz w:val="28"/>
          <w:szCs w:val="28"/>
        </w:rPr>
        <w:t xml:space="preserve">1.  Работу по вопросам противодействия коррупции </w:t>
      </w:r>
      <w:r w:rsidR="00CE39D2" w:rsidRPr="00322A7D">
        <w:rPr>
          <w:rFonts w:ascii="Times New Roman" w:hAnsi="Times New Roman" w:cs="Times New Roman"/>
          <w:sz w:val="28"/>
          <w:szCs w:val="28"/>
        </w:rPr>
        <w:t>за 2024</w:t>
      </w:r>
      <w:r w:rsidR="00B85330" w:rsidRPr="00322A7D">
        <w:rPr>
          <w:rFonts w:ascii="Times New Roman" w:hAnsi="Times New Roman" w:cs="Times New Roman"/>
          <w:sz w:val="28"/>
          <w:szCs w:val="28"/>
        </w:rPr>
        <w:t xml:space="preserve"> год признать «удовлетворительной».</w:t>
      </w:r>
    </w:p>
    <w:p w:rsidR="00322A7D" w:rsidRPr="00322A7D" w:rsidRDefault="00322A7D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 2. Информацию Донских С. И. принять к сведению и не допускать в работе нарушения Федерального закона № 25 – ФЗ от 02.03.2007 «О муниципальной  службе в Российской Федерации». Предоставлять сведения. </w:t>
      </w:r>
      <w:r w:rsidRPr="00322A7D">
        <w:rPr>
          <w:rFonts w:ascii="Times New Roman" w:hAnsi="Times New Roman" w:cs="Times New Roman"/>
          <w:sz w:val="28"/>
          <w:szCs w:val="28"/>
        </w:rPr>
        <w:lastRenderedPageBreak/>
        <w:t>Подлежащие проверке, в соответствии с Постановлением правительства Рязанской области от 13.03.2013 № 44.</w:t>
      </w:r>
    </w:p>
    <w:p w:rsidR="00B85330" w:rsidRPr="00322A7D" w:rsidRDefault="00322A7D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 xml:space="preserve">     3</w:t>
      </w:r>
      <w:r w:rsidR="00B85330" w:rsidRPr="00322A7D">
        <w:rPr>
          <w:rFonts w:ascii="Times New Roman" w:hAnsi="Times New Roman" w:cs="Times New Roman"/>
          <w:sz w:val="28"/>
          <w:szCs w:val="28"/>
        </w:rPr>
        <w:t>. Проводить разъяснительную работу  с муниципальными служащими администрации муниципального образования – Малинищинское сельское поселение Пронского муниципального района Рязанской области по вопросам противодействия коррупции.</w:t>
      </w:r>
    </w:p>
    <w:p w:rsidR="00322A7D" w:rsidRPr="00322A7D" w:rsidRDefault="00322A7D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Е. Н. Клинкова</w:t>
      </w:r>
    </w:p>
    <w:p w:rsidR="00322A7D" w:rsidRPr="00322A7D" w:rsidRDefault="00322A7D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330" w:rsidRPr="00322A7D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A7D">
        <w:rPr>
          <w:rFonts w:ascii="Times New Roman" w:hAnsi="Times New Roman" w:cs="Times New Roman"/>
          <w:sz w:val="28"/>
          <w:szCs w:val="28"/>
        </w:rPr>
        <w:t>Секретарь комиссии                                                          С. И. Донских</w:t>
      </w:r>
    </w:p>
    <w:p w:rsidR="00B85330" w:rsidRPr="00322A7D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A78" w:rsidRPr="00322A7D" w:rsidRDefault="00117A78" w:rsidP="00B8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A84" w:rsidRPr="00322A7D" w:rsidRDefault="00B03A84" w:rsidP="00B80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3A84" w:rsidRPr="00322A7D" w:rsidSect="00B853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D3224"/>
    <w:multiLevelType w:val="hybridMultilevel"/>
    <w:tmpl w:val="3AC6379C"/>
    <w:lvl w:ilvl="0" w:tplc="29365AF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A84"/>
    <w:rsid w:val="0008250B"/>
    <w:rsid w:val="000F16A9"/>
    <w:rsid w:val="00104540"/>
    <w:rsid w:val="00117A78"/>
    <w:rsid w:val="00134FC5"/>
    <w:rsid w:val="00322A7D"/>
    <w:rsid w:val="00365F14"/>
    <w:rsid w:val="0037106C"/>
    <w:rsid w:val="003A49F1"/>
    <w:rsid w:val="00606A0F"/>
    <w:rsid w:val="00613275"/>
    <w:rsid w:val="00622F55"/>
    <w:rsid w:val="00744D18"/>
    <w:rsid w:val="00B03A84"/>
    <w:rsid w:val="00B806BE"/>
    <w:rsid w:val="00B85330"/>
    <w:rsid w:val="00BD0087"/>
    <w:rsid w:val="00CE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03A8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17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01272-CCD2-4422-8728-AF03206B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2025-07-24T12:22:00Z</cp:lastPrinted>
  <dcterms:created xsi:type="dcterms:W3CDTF">2022-11-17T05:38:00Z</dcterms:created>
  <dcterms:modified xsi:type="dcterms:W3CDTF">2025-07-24T12:23:00Z</dcterms:modified>
</cp:coreProperties>
</file>