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02" w:rsidRDefault="00E17102" w:rsidP="00E1710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6405" cy="563245"/>
            <wp:effectExtent l="1905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04CDF" w:rsidRDefault="00C04CDF" w:rsidP="00E1710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17102" w:rsidRDefault="00E17102" w:rsidP="00C04CDF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E17102" w:rsidRDefault="00E17102" w:rsidP="00E17102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17102" w:rsidRDefault="00C04CDF" w:rsidP="00E17102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30 июня </w:t>
      </w:r>
      <w:r w:rsidR="00E17102">
        <w:rPr>
          <w:rFonts w:ascii="Times New Roman" w:hAnsi="Times New Roman" w:cs="Times New Roman"/>
          <w:sz w:val="28"/>
          <w:szCs w:val="28"/>
        </w:rPr>
        <w:t xml:space="preserve"> 2023 г.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17</w:t>
      </w:r>
    </w:p>
    <w:p w:rsidR="00E17102" w:rsidRDefault="00E17102" w:rsidP="00E171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12.02.2016 г. № 12 «Об утверждении Положения 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 в администрации муниципального образования – Малинищинское сельское поселение Пронского муниципального района» (в редакции от 17.06.2022 г. № 37)</w:t>
      </w:r>
      <w:proofErr w:type="gramEnd"/>
    </w:p>
    <w:p w:rsidR="00B25203" w:rsidRDefault="00B25203" w:rsidP="00B252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5203" w:rsidRDefault="00B25203" w:rsidP="00B25203">
      <w:pPr>
        <w:pStyle w:val="20"/>
        <w:shd w:val="clear" w:color="auto" w:fill="auto"/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240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5203">
        <w:rPr>
          <w:rFonts w:ascii="Times New Roman" w:hAnsi="Times New Roman" w:cs="Times New Roman"/>
          <w:sz w:val="28"/>
          <w:szCs w:val="28"/>
        </w:rPr>
        <w:t>Руководствуясь</w:t>
      </w:r>
      <w:r w:rsidRPr="00B252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Указом</w:t>
      </w:r>
      <w:r w:rsidRPr="00B25203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Российской Федерации от 22.12.2015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</w:t>
      </w:r>
      <w:r w:rsidRPr="00661DE3">
        <w:rPr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5716A">
        <w:rPr>
          <w:rFonts w:ascii="Times New Roman" w:hAnsi="Times New Roman" w:cs="Times New Roman"/>
          <w:bCs/>
          <w:color w:val="000000"/>
          <w:sz w:val="28"/>
          <w:szCs w:val="28"/>
        </w:rPr>
        <w:t>Федераль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ным законом от 06.10.2003 года № 131</w:t>
      </w:r>
      <w:r w:rsidRPr="000571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-ФЗ «Об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общих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принципах организации местного самоуправления в Российской Федерации</w:t>
      </w:r>
      <w:r w:rsidRPr="0005716A">
        <w:rPr>
          <w:rFonts w:ascii="Times New Roman" w:hAnsi="Times New Roman" w:cs="Times New Roman"/>
          <w:bCs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Малинищинское сельское поселение Пронского муниципального района Рязанской области</w:t>
      </w:r>
      <w:proofErr w:type="gramEnd"/>
    </w:p>
    <w:p w:rsidR="00B25203" w:rsidRDefault="00B25203" w:rsidP="00B25203">
      <w:pPr>
        <w:pStyle w:val="20"/>
        <w:shd w:val="clear" w:color="auto" w:fill="auto"/>
        <w:spacing w:before="0" w:after="0" w:line="32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A240B" w:rsidRDefault="008A240B" w:rsidP="00B25203">
      <w:pPr>
        <w:pStyle w:val="20"/>
        <w:shd w:val="clear" w:color="auto" w:fill="auto"/>
        <w:spacing w:before="0" w:after="0"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8A240B" w:rsidRDefault="008A240B" w:rsidP="008A2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Pr="008A240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– Малинищинское сельское поселение Пронского муниципального района Рязанской области от 12.02.2016 г. № 12 «Об утверждении Положения о порядке сообщения муниципальными служащими о возникновении личной заинтересованности при исполнении должностных обязанностей, которая </w:t>
      </w:r>
      <w:r w:rsidRPr="008A240B">
        <w:rPr>
          <w:rFonts w:ascii="Times New Roman" w:hAnsi="Times New Roman" w:cs="Times New Roman"/>
          <w:sz w:val="28"/>
          <w:szCs w:val="28"/>
        </w:rPr>
        <w:lastRenderedPageBreak/>
        <w:t>приводит или может привести к конфликту интересов в администрации муниципального образования – Малинищинское сельское поселение Пронского муниципального района» (в редакции от 17.06.2022 г. № 37)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дополнения:</w:t>
      </w:r>
    </w:p>
    <w:p w:rsidR="008A240B" w:rsidRPr="007C63DD" w:rsidRDefault="008A240B" w:rsidP="00E11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C63DD">
        <w:rPr>
          <w:rFonts w:ascii="Times New Roman" w:hAnsi="Times New Roman" w:cs="Times New Roman"/>
          <w:b/>
          <w:sz w:val="28"/>
          <w:szCs w:val="28"/>
        </w:rPr>
        <w:t>1)  абзац второй пункта 2 дополнить текстом:</w:t>
      </w:r>
    </w:p>
    <w:p w:rsidR="008A240B" w:rsidRDefault="008A240B" w:rsidP="00E1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«Уведомление должно быть направлено не позднее трех рабочих дней, следующих за днем,  когда муниципальному служащему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C63DD" w:rsidRDefault="007C63DD" w:rsidP="00E1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уведомлению могут прилагаться материалы, имеющие отношение к обстоятельствам, послужившим основанием для его подготовки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C63DD" w:rsidRDefault="007C63DD" w:rsidP="00E11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C63DD">
        <w:rPr>
          <w:rFonts w:ascii="Times New Roman" w:hAnsi="Times New Roman" w:cs="Times New Roman"/>
          <w:b/>
          <w:sz w:val="28"/>
          <w:szCs w:val="28"/>
        </w:rPr>
        <w:t>2) абзац первый пункта 5 изложить в новой редакции:</w:t>
      </w:r>
    </w:p>
    <w:p w:rsidR="007C63DD" w:rsidRDefault="007C63DD" w:rsidP="00E1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 </w:t>
      </w:r>
      <w:r w:rsidR="00BA7A19">
        <w:rPr>
          <w:rFonts w:ascii="Times New Roman" w:hAnsi="Times New Roman" w:cs="Times New Roman"/>
          <w:sz w:val="28"/>
          <w:szCs w:val="28"/>
        </w:rPr>
        <w:t>Уведомление должно быть рассмотрено главой администрации сельского поселения в течение 15 рабочих дней со дня его поступления.</w:t>
      </w:r>
    </w:p>
    <w:p w:rsidR="00BA7A19" w:rsidRDefault="00BA7A19" w:rsidP="00E1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итогам рассмотрения уведомления глава принимает одно из следующих решений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A7A19" w:rsidRDefault="00BA7A19" w:rsidP="00E119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 Настоящее постановление подлежит опубликованию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Pr="00652545"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 – Малинищинское сельское поселение «Малинищинский вестник»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A19" w:rsidRPr="0085158E" w:rsidRDefault="00BA7A19" w:rsidP="00E119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426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</w:t>
      </w:r>
      <w:r w:rsidRPr="0085158E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после его официального опубликования (обнародования).</w:t>
      </w:r>
    </w:p>
    <w:p w:rsidR="00BA7A19" w:rsidRDefault="00BA7A19" w:rsidP="00E119B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652545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525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254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A7A19" w:rsidRDefault="00BA7A19" w:rsidP="00E119B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A7A19" w:rsidRDefault="00BA7A19" w:rsidP="00E119B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A7A19" w:rsidRDefault="00BA7A19" w:rsidP="00E119B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A7A19" w:rsidRDefault="00BA7A19" w:rsidP="00E119B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BA7A19" w:rsidRPr="00652545" w:rsidRDefault="00BA7A19" w:rsidP="00E119B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BA7A19" w:rsidRDefault="00BA7A19" w:rsidP="00E119B3">
      <w:pPr>
        <w:pStyle w:val="20"/>
        <w:shd w:val="clear" w:color="auto" w:fill="auto"/>
        <w:tabs>
          <w:tab w:val="left" w:pos="1133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A19" w:rsidRDefault="00BA7A19" w:rsidP="00E119B3">
      <w:pPr>
        <w:pStyle w:val="20"/>
        <w:shd w:val="clear" w:color="auto" w:fill="auto"/>
        <w:tabs>
          <w:tab w:val="left" w:pos="1133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A19" w:rsidRPr="007C63DD" w:rsidRDefault="00BA7A19" w:rsidP="00E1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40B" w:rsidRPr="008A240B" w:rsidRDefault="008A240B" w:rsidP="008A24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40B" w:rsidRPr="008A240B" w:rsidRDefault="008A240B" w:rsidP="00B25203">
      <w:pPr>
        <w:pStyle w:val="20"/>
        <w:shd w:val="clear" w:color="auto" w:fill="auto"/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25203" w:rsidRPr="00B25203" w:rsidRDefault="00B25203" w:rsidP="00B252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2618" w:rsidRDefault="004D2618"/>
    <w:sectPr w:rsidR="004D2618" w:rsidSect="007A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17102"/>
    <w:rsid w:val="0006470B"/>
    <w:rsid w:val="003E137A"/>
    <w:rsid w:val="004A15B8"/>
    <w:rsid w:val="004D2618"/>
    <w:rsid w:val="006B2D0D"/>
    <w:rsid w:val="007A7D6D"/>
    <w:rsid w:val="007C63DD"/>
    <w:rsid w:val="008A240B"/>
    <w:rsid w:val="00961106"/>
    <w:rsid w:val="00B25203"/>
    <w:rsid w:val="00BA7A19"/>
    <w:rsid w:val="00C04CDF"/>
    <w:rsid w:val="00E119B3"/>
    <w:rsid w:val="00E1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0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B25203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5203"/>
    <w:pPr>
      <w:widowControl w:val="0"/>
      <w:shd w:val="clear" w:color="auto" w:fill="FFFFFF"/>
      <w:spacing w:before="360" w:after="660" w:line="0" w:lineRule="atLeast"/>
      <w:jc w:val="both"/>
    </w:pPr>
    <w:rPr>
      <w:rFonts w:ascii="Cambria" w:eastAsia="Cambria" w:hAnsi="Cambria" w:cs="Cambria"/>
      <w:sz w:val="24"/>
      <w:szCs w:val="24"/>
    </w:rPr>
  </w:style>
  <w:style w:type="paragraph" w:styleId="a5">
    <w:name w:val="List Paragraph"/>
    <w:basedOn w:val="a"/>
    <w:uiPriority w:val="34"/>
    <w:qFormat/>
    <w:rsid w:val="008A2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2023-07-07T10:29:00Z</cp:lastPrinted>
  <dcterms:created xsi:type="dcterms:W3CDTF">2023-06-15T09:11:00Z</dcterms:created>
  <dcterms:modified xsi:type="dcterms:W3CDTF">2023-11-08T07:02:00Z</dcterms:modified>
</cp:coreProperties>
</file>