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8E" w:rsidRDefault="00295417" w:rsidP="00D3456D">
      <w:pPr>
        <w:pStyle w:val="50"/>
        <w:shd w:val="clear" w:color="auto" w:fill="auto"/>
        <w:spacing w:before="0" w:after="0" w:line="280" w:lineRule="exact"/>
        <w:ind w:right="20"/>
      </w:pPr>
      <w:r>
        <w:t>АНАЛИЗ</w:t>
      </w:r>
    </w:p>
    <w:p w:rsidR="00D24C8E" w:rsidRDefault="00295417">
      <w:pPr>
        <w:pStyle w:val="50"/>
        <w:shd w:val="clear" w:color="auto" w:fill="auto"/>
        <w:spacing w:before="0" w:after="300" w:line="322" w:lineRule="exact"/>
        <w:ind w:right="20"/>
      </w:pPr>
      <w:r>
        <w:t>сведений о доходах, расходах, об имуществе и обязательствах</w:t>
      </w:r>
      <w:r>
        <w:br/>
        <w:t>имущественного характера муниципальными служащими</w:t>
      </w:r>
      <w:r>
        <w:br/>
        <w:t>администрации муниципального образования - Малинищинское</w:t>
      </w:r>
      <w:r>
        <w:br/>
        <w:t>сельс</w:t>
      </w:r>
      <w:r>
        <w:t>кое поселение Пронского муниципального района Рязанской</w:t>
      </w:r>
      <w:r>
        <w:br/>
        <w:t>области за 2022, 2023 и 2024 годы</w:t>
      </w:r>
    </w:p>
    <w:p w:rsidR="00D24C8E" w:rsidRDefault="00295417">
      <w:pPr>
        <w:pStyle w:val="20"/>
        <w:shd w:val="clear" w:color="auto" w:fill="auto"/>
        <w:spacing w:before="0" w:after="0" w:line="322" w:lineRule="exact"/>
        <w:ind w:firstLine="820"/>
        <w:jc w:val="both"/>
      </w:pPr>
      <w:r>
        <w:t>В соответствии с Федеральным законом от 25.12.2008 г. № 273-ФЗ “О противодействии коррупции” проведен анализ сведений о доходах, расходах, об имуществе и обязательств</w:t>
      </w:r>
      <w:r>
        <w:t>ах имущественного характера их супруги (супруга) и несовершеннолетних детей, предоставленных муниципальными служащими администрации муниципального образования - Малинищинское сельское поселение Пронского муниципального района Рязанской области.</w:t>
      </w:r>
    </w:p>
    <w:p w:rsidR="00D24C8E" w:rsidRDefault="00295417">
      <w:pPr>
        <w:pStyle w:val="20"/>
        <w:shd w:val="clear" w:color="auto" w:fill="auto"/>
        <w:spacing w:before="0" w:after="0" w:line="322" w:lineRule="exact"/>
        <w:ind w:firstLine="520"/>
        <w:jc w:val="both"/>
      </w:pPr>
      <w:r>
        <w:t>Все муницип</w:t>
      </w:r>
      <w:r>
        <w:t>альные служащие предоставили сведения в срок, установленный законодательством и по форме, утвержденной ' Указом Президента РФ от 23.06.2014 г. № 460 «Об утверждении формы справки о доходах, расходах, об имуществе и обязательствах имущественного характера и</w:t>
      </w:r>
      <w:r>
        <w:t xml:space="preserve"> внесении изменений в некоторое акты Президента Российской Федерации».</w:t>
      </w:r>
    </w:p>
    <w:p w:rsidR="00D24C8E" w:rsidRDefault="00295417">
      <w:pPr>
        <w:pStyle w:val="20"/>
        <w:shd w:val="clear" w:color="auto" w:fill="auto"/>
        <w:spacing w:before="0" w:after="0" w:line="322" w:lineRule="exact"/>
        <w:ind w:firstLine="520"/>
        <w:jc w:val="both"/>
      </w:pPr>
      <w:r>
        <w:t>При заполнении формы справки отчетный период, отчетная дата, дата представления сведений муниципальными служащими были указаны правильно.</w:t>
      </w:r>
    </w:p>
    <w:p w:rsidR="00D24C8E" w:rsidRDefault="00295417">
      <w:pPr>
        <w:pStyle w:val="20"/>
        <w:shd w:val="clear" w:color="auto" w:fill="auto"/>
        <w:spacing w:before="0" w:after="0" w:line="322" w:lineRule="exact"/>
        <w:ind w:firstLine="520"/>
        <w:jc w:val="both"/>
      </w:pPr>
      <w:r>
        <w:t xml:space="preserve">При проверке справок о доходах, представленных </w:t>
      </w:r>
      <w:r>
        <w:t>муниципальными служащими, выявлено, что титульные листы на соответствие фамилии, имени, отчества, даты рождения, паспортных данных с документами, хранящимися в личном деле муниципального служащего, заполнены правильно.</w:t>
      </w:r>
    </w:p>
    <w:p w:rsidR="00D3456D" w:rsidRDefault="00295417" w:rsidP="00D3456D">
      <w:pPr>
        <w:pStyle w:val="20"/>
        <w:shd w:val="clear" w:color="auto" w:fill="auto"/>
        <w:spacing w:before="0" w:after="0" w:line="322" w:lineRule="exact"/>
        <w:ind w:firstLine="520"/>
        <w:jc w:val="both"/>
      </w:pPr>
      <w:r>
        <w:t>Во время приема справок с каждым муни</w:t>
      </w:r>
      <w:r>
        <w:t>ципальным служащим администрации проводились беседы на предмет полноты и достоверности заполнения справок, а также разъяснилось законодательство о предоставлении сведений о расходах.</w:t>
      </w:r>
    </w:p>
    <w:p w:rsidR="00D24C8E" w:rsidRDefault="00295417" w:rsidP="00D3456D">
      <w:pPr>
        <w:pStyle w:val="20"/>
        <w:shd w:val="clear" w:color="auto" w:fill="auto"/>
        <w:spacing w:before="0" w:after="0" w:line="322" w:lineRule="exact"/>
        <w:ind w:firstLine="520"/>
        <w:jc w:val="both"/>
      </w:pPr>
      <w:r>
        <w:t>Анализ не выявил значительного необоснованного увеличения или уменьшения</w:t>
      </w:r>
      <w:r>
        <w:t xml:space="preserve"> дохода муниципальных служащих и членов их семей. Все муниципальные служащие соответствующим образом заполнили раздел «Сведения об имуществе».</w:t>
      </w:r>
    </w:p>
    <w:p w:rsidR="00D24C8E" w:rsidRDefault="00295417">
      <w:pPr>
        <w:pStyle w:val="20"/>
        <w:shd w:val="clear" w:color="auto" w:fill="auto"/>
        <w:spacing w:before="0" w:after="0" w:line="322" w:lineRule="exact"/>
        <w:ind w:firstLine="500"/>
        <w:jc w:val="both"/>
      </w:pPr>
      <w:r>
        <w:t>В ходе анализа раздела «Сведения о счетах в банках и иных кредитных организациях» установлено, что суммы денежных</w:t>
      </w:r>
      <w:r>
        <w:t xml:space="preserve"> поступлений на счета муниципальных служащих и членов их семей не превышают их совместный доход за отчетный период и за два предшествующих года.</w:t>
      </w:r>
    </w:p>
    <w:p w:rsidR="00D24C8E" w:rsidRDefault="00295417">
      <w:pPr>
        <w:pStyle w:val="20"/>
        <w:shd w:val="clear" w:color="auto" w:fill="auto"/>
        <w:spacing w:before="0" w:after="0" w:line="322" w:lineRule="exact"/>
        <w:ind w:firstLine="500"/>
      </w:pPr>
      <w:r>
        <w:t>В ходе анализа раздела «Сведения о расходах» установлено, что данный раздел не заполнялся, так как муниципальны</w:t>
      </w:r>
      <w:r>
        <w:t>ми служащими и членами их семей имущество не приобреталось.</w:t>
      </w:r>
    </w:p>
    <w:p w:rsidR="00D24C8E" w:rsidRDefault="00295417">
      <w:pPr>
        <w:pStyle w:val="20"/>
        <w:shd w:val="clear" w:color="auto" w:fill="auto"/>
        <w:tabs>
          <w:tab w:val="left" w:pos="8112"/>
        </w:tabs>
        <w:spacing w:before="0" w:after="0" w:line="322" w:lineRule="exact"/>
        <w:ind w:firstLine="500"/>
        <w:jc w:val="both"/>
      </w:pPr>
      <w:r>
        <w:t>В связи с проведенным анализом установлено, что муниципальными служащими администрации соблюдены требования законодательства о представлении сведений о доходах, расходах, об имуществе и обязательс</w:t>
      </w:r>
      <w:r>
        <w:t>твах имущественного</w:t>
      </w:r>
      <w:r>
        <w:tab/>
        <w:t>характера.</w:t>
      </w:r>
    </w:p>
    <w:p w:rsidR="00D24C8E" w:rsidRDefault="00295417">
      <w:pPr>
        <w:pStyle w:val="20"/>
        <w:shd w:val="clear" w:color="auto" w:fill="auto"/>
        <w:spacing w:before="0" w:after="0" w:line="322" w:lineRule="exact"/>
        <w:ind w:firstLine="500"/>
        <w:jc w:val="both"/>
      </w:pPr>
      <w:r>
        <w:t xml:space="preserve">Сведения об имуществе муниципальных служащих и членов их семей </w:t>
      </w:r>
      <w:r>
        <w:lastRenderedPageBreak/>
        <w:t>соответствуют сведениям за предыдущий отчетный период.</w:t>
      </w:r>
    </w:p>
    <w:p w:rsidR="00D24C8E" w:rsidRDefault="00295417">
      <w:pPr>
        <w:pStyle w:val="20"/>
        <w:shd w:val="clear" w:color="auto" w:fill="auto"/>
        <w:spacing w:before="0" w:after="896" w:line="322" w:lineRule="exact"/>
        <w:ind w:firstLine="600"/>
        <w:jc w:val="both"/>
      </w:pPr>
      <w:r>
        <w:t>Нарушений ограничений и запретов, установленных законодательством о муниципальной службе, связанных с предо</w:t>
      </w:r>
      <w:r>
        <w:t>ставлением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детей, не выявлено.</w:t>
      </w:r>
    </w:p>
    <w:p w:rsidR="00D24C8E" w:rsidRDefault="00D24C8E">
      <w:pPr>
        <w:pStyle w:val="20"/>
        <w:shd w:val="clear" w:color="auto" w:fill="auto"/>
        <w:spacing w:before="0" w:after="0" w:line="326" w:lineRule="exact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0.95pt;margin-top:13.85pt;width:93.6pt;height:16.1pt;z-index:-125829376;mso-wrap-distance-left:21.35pt;mso-wrap-distance-top:1.2pt;mso-wrap-distance-right:5pt;mso-wrap-distance-bottom:20pt;mso-position-horizontal-relative:margin" filled="f" stroked="f">
            <v:textbox style="mso-fit-shape-to-text:t" inset="0,0,0,0">
              <w:txbxContent>
                <w:p w:rsidR="00D24C8E" w:rsidRDefault="00295417">
                  <w:pPr>
                    <w:pStyle w:val="a4"/>
                    <w:shd w:val="clear" w:color="auto" w:fill="auto"/>
                    <w:spacing w:line="260" w:lineRule="exact"/>
                  </w:pPr>
                  <w:r>
                    <w:t>Е. Н. Клинкова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4.3pt;margin-top:6.25pt;width:108pt;height:36pt;z-index:-125829375;mso-wrap-distance-left:21.35pt;mso-wrap-distance-top:1.2pt;mso-wrap-distance-right:5pt;mso-wrap-distance-bottom:20pt;mso-position-horizontal-relative:margin">
            <v:imagedata r:id="rId6" o:title="image1"/>
            <w10:wrap type="square" side="left" anchorx="margin"/>
          </v:shape>
        </w:pict>
      </w:r>
      <w:r w:rsidR="00295417">
        <w:t xml:space="preserve">Глава </w:t>
      </w:r>
      <w:r w:rsidR="00295417">
        <w:t>муниципального образования - Малинищинское сельское поселение</w:t>
      </w:r>
    </w:p>
    <w:sectPr w:rsidR="00D24C8E" w:rsidSect="00D24C8E">
      <w:pgSz w:w="11900" w:h="16840"/>
      <w:pgMar w:top="1633" w:right="820" w:bottom="1426" w:left="16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417" w:rsidRDefault="00295417" w:rsidP="00D24C8E">
      <w:r>
        <w:separator/>
      </w:r>
    </w:p>
  </w:endnote>
  <w:endnote w:type="continuationSeparator" w:id="1">
    <w:p w:rsidR="00295417" w:rsidRDefault="00295417" w:rsidP="00D24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417" w:rsidRDefault="00295417"/>
  </w:footnote>
  <w:footnote w:type="continuationSeparator" w:id="1">
    <w:p w:rsidR="00295417" w:rsidRDefault="0029541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24C8E"/>
    <w:rsid w:val="00295417"/>
    <w:rsid w:val="00D24C8E"/>
    <w:rsid w:val="00D3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4C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4C8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24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D24C8E"/>
    <w:rPr>
      <w:rFonts w:ascii="Tahoma" w:eastAsia="Tahoma" w:hAnsi="Tahoma" w:cs="Tahoma"/>
      <w:b/>
      <w:bCs/>
      <w:i/>
      <w:iCs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24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D24C8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24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D24C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D24C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D24C8E"/>
    <w:pPr>
      <w:shd w:val="clear" w:color="auto" w:fill="FFFFFF"/>
      <w:spacing w:after="300" w:line="0" w:lineRule="atLeast"/>
      <w:jc w:val="center"/>
    </w:pPr>
    <w:rPr>
      <w:rFonts w:ascii="Tahoma" w:eastAsia="Tahoma" w:hAnsi="Tahoma" w:cs="Tahoma"/>
      <w:b/>
      <w:bCs/>
      <w:i/>
      <w:iCs/>
      <w:sz w:val="60"/>
      <w:szCs w:val="6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D24C8E"/>
    <w:pPr>
      <w:shd w:val="clear" w:color="auto" w:fill="FFFFFF"/>
      <w:spacing w:before="300" w:after="720" w:line="26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4C8E"/>
    <w:pPr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D24C8E"/>
    <w:pPr>
      <w:shd w:val="clear" w:color="auto" w:fill="FFFFFF"/>
      <w:spacing w:before="72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2584</Characters>
  <Application>Microsoft Office Word</Application>
  <DocSecurity>0</DocSecurity>
  <Lines>21</Lines>
  <Paragraphs>6</Paragraphs>
  <ScaleCrop>false</ScaleCrop>
  <Company>Work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2025-12-05T12:55:00Z</dcterms:created>
  <dcterms:modified xsi:type="dcterms:W3CDTF">2025-12-05T12:57:00Z</dcterms:modified>
</cp:coreProperties>
</file>