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76" w:rsidRDefault="00717476" w:rsidP="00717476">
      <w:pPr>
        <w:spacing w:before="20"/>
        <w:rPr>
          <w:rFonts w:ascii="Times New Roman" w:hAnsi="Times New Roman" w:cs="Times New Roman"/>
          <w:b/>
          <w:noProof/>
          <w:color w:val="333333"/>
        </w:rPr>
      </w:pPr>
    </w:p>
    <w:p w:rsidR="00717476" w:rsidRDefault="00717476" w:rsidP="00717476">
      <w:pPr>
        <w:spacing w:before="20"/>
        <w:rPr>
          <w:rFonts w:ascii="Times New Roman" w:hAnsi="Times New Roman" w:cs="Times New Roman"/>
          <w:b/>
          <w:noProof/>
          <w:color w:val="333333"/>
        </w:rPr>
      </w:pPr>
    </w:p>
    <w:p w:rsidR="00717476" w:rsidRDefault="00717476" w:rsidP="00717476">
      <w:pPr>
        <w:spacing w:before="20"/>
        <w:rPr>
          <w:rFonts w:ascii="Times New Roman" w:hAnsi="Times New Roman" w:cs="Times New Roman"/>
          <w:b/>
          <w:noProof/>
          <w:color w:val="333333"/>
        </w:rPr>
      </w:pPr>
    </w:p>
    <w:p w:rsidR="00AC1127" w:rsidRDefault="00FA4885" w:rsidP="008B2641">
      <w:pPr>
        <w:spacing w:before="20"/>
        <w:jc w:val="center"/>
        <w:rPr>
          <w:rFonts w:ascii="Times New Roman" w:hAnsi="Times New Roman" w:cs="Times New Roman"/>
          <w:b/>
          <w:noProof/>
          <w:color w:val="333333"/>
        </w:rPr>
      </w:pPr>
      <w:r w:rsidRPr="00FA4885">
        <w:rPr>
          <w:rFonts w:ascii="Times New Roman" w:hAnsi="Times New Roman" w:cs="Times New Roman"/>
          <w:b/>
          <w:noProof/>
          <w:color w:val="3333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 МО СП Малинищи сокр" style="width:35.4pt;height:44.4pt;visibility:visible;mso-wrap-style:square">
            <v:imagedata r:id="rId6" o:title="герб МО СП Малинищи сокр"/>
          </v:shape>
        </w:pict>
      </w:r>
    </w:p>
    <w:p w:rsidR="00717476" w:rsidRPr="00DE18EC" w:rsidRDefault="00717476" w:rsidP="008B2641">
      <w:pPr>
        <w:spacing w:before="20"/>
        <w:jc w:val="center"/>
        <w:rPr>
          <w:rFonts w:ascii="Times New Roman" w:hAnsi="Times New Roman" w:cs="Times New Roman"/>
        </w:rPr>
      </w:pPr>
    </w:p>
    <w:p w:rsidR="00DE18EC" w:rsidRPr="00717476" w:rsidRDefault="00DE18EC" w:rsidP="00DE18E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-</w:t>
      </w:r>
    </w:p>
    <w:p w:rsidR="00DE18EC" w:rsidRPr="00717476" w:rsidRDefault="00DE18EC" w:rsidP="00DE18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</w:t>
      </w:r>
    </w:p>
    <w:p w:rsidR="00DE18EC" w:rsidRPr="00717476" w:rsidRDefault="00DE18EC" w:rsidP="00DE18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МУНИЦИПАЛЬНОГО РАЙОНА РЯЗАНСКОЙ ОБЛАСТИ</w:t>
      </w:r>
    </w:p>
    <w:p w:rsidR="00717476" w:rsidRDefault="00717476" w:rsidP="00DE18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17476" w:rsidRPr="00DE18EC" w:rsidRDefault="00717476" w:rsidP="00DE18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1127" w:rsidRDefault="00AC1127" w:rsidP="008B2641">
      <w:pPr>
        <w:pStyle w:val="8"/>
        <w:keepNext/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17476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717476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 </w:t>
      </w:r>
    </w:p>
    <w:p w:rsidR="00717476" w:rsidRPr="00717476" w:rsidRDefault="009820CF" w:rsidP="00717476">
      <w:r>
        <w:t xml:space="preserve">                                                                    </w:t>
      </w:r>
      <w:r w:rsidR="005B5F56">
        <w:t xml:space="preserve">                          </w:t>
      </w:r>
    </w:p>
    <w:p w:rsidR="00717476" w:rsidRPr="00717476" w:rsidRDefault="005B5F56" w:rsidP="00717476">
      <w:pPr>
        <w:ind w:left="284" w:right="282"/>
        <w:rPr>
          <w:sz w:val="28"/>
          <w:szCs w:val="28"/>
        </w:rPr>
      </w:pPr>
      <w:r w:rsidRPr="005B5F56">
        <w:rPr>
          <w:sz w:val="28"/>
          <w:szCs w:val="28"/>
        </w:rPr>
        <w:t xml:space="preserve">             23</w:t>
      </w:r>
      <w:r>
        <w:rPr>
          <w:sz w:val="28"/>
          <w:szCs w:val="28"/>
        </w:rPr>
        <w:t xml:space="preserve"> апреля</w:t>
      </w:r>
      <w:r>
        <w:t xml:space="preserve"> </w:t>
      </w:r>
      <w:r w:rsidR="00717476" w:rsidRPr="00717476">
        <w:rPr>
          <w:sz w:val="28"/>
          <w:szCs w:val="28"/>
        </w:rPr>
        <w:t>2025 года</w:t>
      </w:r>
      <w:r w:rsidR="00717476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№ 16</w:t>
      </w:r>
    </w:p>
    <w:p w:rsidR="00F12093" w:rsidRPr="00DE18EC" w:rsidRDefault="00F12093" w:rsidP="00F12093">
      <w:pPr>
        <w:jc w:val="center"/>
        <w:rPr>
          <w:rFonts w:ascii="Times New Roman" w:hAnsi="Times New Roman" w:cs="Times New Roman"/>
          <w:bCs/>
        </w:rPr>
      </w:pPr>
    </w:p>
    <w:p w:rsidR="00B31029" w:rsidRPr="00DE18EC" w:rsidRDefault="00B31029" w:rsidP="008B2641">
      <w:pPr>
        <w:jc w:val="center"/>
        <w:rPr>
          <w:rFonts w:ascii="Times New Roman" w:hAnsi="Times New Roman" w:cs="Times New Roman"/>
        </w:rPr>
      </w:pPr>
    </w:p>
    <w:p w:rsidR="00AC1127" w:rsidRPr="00717476" w:rsidRDefault="00AC1127" w:rsidP="00717476">
      <w:pPr>
        <w:ind w:left="284"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7C685E" w:rsidRPr="00404A94" w:rsidRDefault="007C685E" w:rsidP="00717476">
      <w:pPr>
        <w:ind w:left="284" w:right="282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A94">
        <w:rPr>
          <w:rFonts w:ascii="Times New Roman" w:hAnsi="Times New Roman" w:cs="Times New Roman"/>
          <w:b/>
          <w:sz w:val="28"/>
          <w:szCs w:val="28"/>
        </w:rPr>
        <w:t xml:space="preserve">Об условиях приватизации </w:t>
      </w:r>
      <w:r w:rsidR="00AA7269" w:rsidRPr="00404A94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7C685E" w:rsidRPr="00717476" w:rsidRDefault="007C685E" w:rsidP="00717476">
      <w:pPr>
        <w:ind w:left="284" w:right="282"/>
        <w:rPr>
          <w:rFonts w:ascii="Times New Roman" w:hAnsi="Times New Roman" w:cs="Times New Roman"/>
          <w:sz w:val="28"/>
          <w:szCs w:val="28"/>
        </w:rPr>
      </w:pPr>
    </w:p>
    <w:p w:rsidR="00717476" w:rsidRDefault="002D66DA" w:rsidP="00717476">
      <w:pPr>
        <w:tabs>
          <w:tab w:val="left" w:pos="3686"/>
        </w:tabs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47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Положением </w:t>
      </w:r>
      <w:r w:rsidR="009205AE" w:rsidRPr="00717476">
        <w:rPr>
          <w:rFonts w:ascii="Times New Roman" w:hAnsi="Times New Roman" w:cs="Times New Roman"/>
          <w:sz w:val="28"/>
          <w:szCs w:val="28"/>
        </w:rPr>
        <w:t>о</w:t>
      </w:r>
      <w:r w:rsidRPr="00717476">
        <w:rPr>
          <w:rFonts w:ascii="Times New Roman" w:hAnsi="Times New Roman" w:cs="Times New Roman"/>
          <w:sz w:val="28"/>
          <w:szCs w:val="28"/>
        </w:rPr>
        <w:t xml:space="preserve"> порядке приватизации муниципального имущества муниципа</w:t>
      </w:r>
      <w:r w:rsidR="00F27563" w:rsidRPr="00717476">
        <w:rPr>
          <w:rFonts w:ascii="Times New Roman" w:hAnsi="Times New Roman" w:cs="Times New Roman"/>
          <w:sz w:val="28"/>
          <w:szCs w:val="28"/>
        </w:rPr>
        <w:t>льного            образования – Малинищинское сельское поселение Пронского муниципального района Рязанской области</w:t>
      </w:r>
      <w:r w:rsidRPr="00717476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муниципального образования – </w:t>
      </w:r>
      <w:r w:rsidR="00F27563" w:rsidRPr="00717476">
        <w:rPr>
          <w:rFonts w:ascii="Times New Roman" w:hAnsi="Times New Roman" w:cs="Times New Roman"/>
          <w:sz w:val="28"/>
          <w:szCs w:val="28"/>
        </w:rPr>
        <w:t>- Малинищинское сельское поселение Пронского муниципального района Рязанской области от 26.04.2024</w:t>
      </w:r>
      <w:r w:rsidR="00717476">
        <w:rPr>
          <w:rFonts w:ascii="Times New Roman" w:hAnsi="Times New Roman" w:cs="Times New Roman"/>
          <w:sz w:val="28"/>
          <w:szCs w:val="28"/>
        </w:rPr>
        <w:t xml:space="preserve"> </w:t>
      </w:r>
      <w:r w:rsidR="00F27563" w:rsidRPr="00717476">
        <w:rPr>
          <w:rFonts w:ascii="Times New Roman" w:hAnsi="Times New Roman" w:cs="Times New Roman"/>
          <w:sz w:val="28"/>
          <w:szCs w:val="28"/>
        </w:rPr>
        <w:t>г. № 15</w:t>
      </w:r>
      <w:r w:rsidRPr="00717476">
        <w:rPr>
          <w:rFonts w:ascii="Times New Roman" w:hAnsi="Times New Roman" w:cs="Times New Roman"/>
          <w:sz w:val="28"/>
          <w:szCs w:val="28"/>
        </w:rPr>
        <w:t>,</w:t>
      </w:r>
      <w:r w:rsidR="007C685E" w:rsidRPr="00717476">
        <w:rPr>
          <w:rFonts w:ascii="Times New Roman" w:hAnsi="Times New Roman" w:cs="Times New Roman"/>
          <w:sz w:val="28"/>
          <w:szCs w:val="28"/>
        </w:rPr>
        <w:t xml:space="preserve"> руководствуясь Уставом </w:t>
      </w:r>
      <w:r w:rsidR="00F27563" w:rsidRPr="0071747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F27563" w:rsidRPr="00717476">
        <w:rPr>
          <w:rFonts w:ascii="Times New Roman" w:hAnsi="Times New Roman" w:cs="Times New Roman"/>
          <w:sz w:val="28"/>
          <w:szCs w:val="28"/>
        </w:rPr>
        <w:t xml:space="preserve"> - Малинищинское сельское поселение Пронского муниципального района Рязанской области, Совет депутатов муниципального образования - Малинищинское сельское поселение Пронского муниципального района Рязанской области </w:t>
      </w:r>
    </w:p>
    <w:p w:rsidR="007C685E" w:rsidRPr="005B5F56" w:rsidRDefault="00717476" w:rsidP="00717476">
      <w:pPr>
        <w:tabs>
          <w:tab w:val="left" w:pos="3686"/>
        </w:tabs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B5F56">
        <w:rPr>
          <w:rFonts w:ascii="Times New Roman" w:hAnsi="Times New Roman" w:cs="Times New Roman"/>
          <w:b/>
          <w:sz w:val="28"/>
          <w:szCs w:val="28"/>
        </w:rPr>
        <w:t>РЕШИЛ</w:t>
      </w:r>
      <w:r w:rsidR="007C685E" w:rsidRPr="005B5F5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27563" w:rsidRPr="00717476" w:rsidRDefault="007C685E" w:rsidP="00717476">
      <w:pPr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1. Осуществить приватизацию недвижимого имущества, являющегося собственност</w:t>
      </w:r>
      <w:r w:rsidR="00404A94">
        <w:rPr>
          <w:rFonts w:ascii="Times New Roman" w:hAnsi="Times New Roman" w:cs="Times New Roman"/>
          <w:sz w:val="28"/>
          <w:szCs w:val="28"/>
        </w:rPr>
        <w:t xml:space="preserve">ью муниципального образования - </w:t>
      </w:r>
      <w:r w:rsidR="00F27563" w:rsidRPr="00717476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 w:rsidR="00717476">
        <w:rPr>
          <w:rFonts w:ascii="Times New Roman" w:hAnsi="Times New Roman" w:cs="Times New Roman"/>
          <w:sz w:val="28"/>
          <w:szCs w:val="28"/>
        </w:rPr>
        <w:t>:</w:t>
      </w:r>
      <w:r w:rsidR="006A0CA5" w:rsidRPr="00717476">
        <w:rPr>
          <w:rFonts w:ascii="Times New Roman" w:hAnsi="Times New Roman" w:cs="Times New Roman"/>
          <w:sz w:val="28"/>
          <w:szCs w:val="28"/>
        </w:rPr>
        <w:t xml:space="preserve"> </w:t>
      </w:r>
      <w:r w:rsidR="00F27563" w:rsidRPr="00717476">
        <w:rPr>
          <w:rFonts w:ascii="Times New Roman" w:hAnsi="Times New Roman" w:cs="Times New Roman"/>
          <w:sz w:val="28"/>
          <w:szCs w:val="28"/>
        </w:rPr>
        <w:t xml:space="preserve">Здание, назначение: нежилое, площадь 137,6 кв.м., </w:t>
      </w:r>
      <w:proofErr w:type="gramStart"/>
      <w:r w:rsidR="00F27563" w:rsidRPr="00717476">
        <w:rPr>
          <w:rFonts w:ascii="Times New Roman" w:hAnsi="Times New Roman" w:cs="Times New Roman"/>
          <w:sz w:val="28"/>
          <w:szCs w:val="28"/>
        </w:rPr>
        <w:t>кадастровый</w:t>
      </w:r>
      <w:proofErr w:type="gramEnd"/>
      <w:r w:rsidR="00F27563" w:rsidRPr="00717476">
        <w:rPr>
          <w:rFonts w:ascii="Times New Roman" w:hAnsi="Times New Roman" w:cs="Times New Roman"/>
          <w:sz w:val="28"/>
          <w:szCs w:val="28"/>
        </w:rPr>
        <w:t xml:space="preserve"> № 62:11:0060102:525 и земельного уч</w:t>
      </w:r>
      <w:r w:rsidR="00717476">
        <w:rPr>
          <w:rFonts w:ascii="Times New Roman" w:hAnsi="Times New Roman" w:cs="Times New Roman"/>
          <w:sz w:val="28"/>
          <w:szCs w:val="28"/>
        </w:rPr>
        <w:t>астка под ним, категория земель</w:t>
      </w:r>
      <w:r w:rsidR="00F27563" w:rsidRPr="00717476">
        <w:rPr>
          <w:rFonts w:ascii="Times New Roman" w:hAnsi="Times New Roman" w:cs="Times New Roman"/>
          <w:sz w:val="28"/>
          <w:szCs w:val="28"/>
        </w:rPr>
        <w:t xml:space="preserve"> - земли населенных пунктов, назначение: магазины, площадь 2185 кв.м., кадастровый № 62:11:0060102:544, расположенный по адресу: Рязанская область, м</w:t>
      </w:r>
      <w:proofErr w:type="gramStart"/>
      <w:r w:rsidR="00F27563" w:rsidRPr="0071747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27563" w:rsidRPr="00717476">
        <w:rPr>
          <w:rFonts w:ascii="Times New Roman" w:hAnsi="Times New Roman" w:cs="Times New Roman"/>
          <w:sz w:val="28"/>
          <w:szCs w:val="28"/>
        </w:rPr>
        <w:t>-н Пронский, с.п. Малинищинское, с Малинищи, ул</w:t>
      </w:r>
      <w:r w:rsidR="00717476">
        <w:rPr>
          <w:rFonts w:ascii="Times New Roman" w:hAnsi="Times New Roman" w:cs="Times New Roman"/>
          <w:sz w:val="28"/>
          <w:szCs w:val="28"/>
        </w:rPr>
        <w:t>.</w:t>
      </w:r>
      <w:r w:rsidR="00F27563" w:rsidRPr="00717476">
        <w:rPr>
          <w:rFonts w:ascii="Times New Roman" w:hAnsi="Times New Roman" w:cs="Times New Roman"/>
          <w:sz w:val="28"/>
          <w:szCs w:val="28"/>
        </w:rPr>
        <w:t xml:space="preserve"> Новая, д. 157. </w:t>
      </w:r>
    </w:p>
    <w:p w:rsidR="007C685E" w:rsidRPr="00717476" w:rsidRDefault="007C685E" w:rsidP="00717476">
      <w:pPr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476">
        <w:rPr>
          <w:rFonts w:ascii="Times New Roman" w:hAnsi="Times New Roman" w:cs="Times New Roman"/>
          <w:sz w:val="28"/>
          <w:szCs w:val="28"/>
        </w:rPr>
        <w:t>Установить следующие условия</w:t>
      </w:r>
      <w:proofErr w:type="gramEnd"/>
      <w:r w:rsidRPr="00717476">
        <w:rPr>
          <w:rFonts w:ascii="Times New Roman" w:hAnsi="Times New Roman" w:cs="Times New Roman"/>
          <w:sz w:val="28"/>
          <w:szCs w:val="28"/>
        </w:rPr>
        <w:t xml:space="preserve"> приватизации имущества:</w:t>
      </w:r>
    </w:p>
    <w:p w:rsidR="007C685E" w:rsidRPr="00717476" w:rsidRDefault="005676B6" w:rsidP="00717476">
      <w:pPr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- с</w:t>
      </w:r>
      <w:r w:rsidR="007C685E" w:rsidRPr="00717476">
        <w:rPr>
          <w:rFonts w:ascii="Times New Roman" w:hAnsi="Times New Roman" w:cs="Times New Roman"/>
          <w:sz w:val="28"/>
          <w:szCs w:val="28"/>
        </w:rPr>
        <w:t>пособ при</w:t>
      </w:r>
      <w:r w:rsidRPr="00717476">
        <w:rPr>
          <w:rFonts w:ascii="Times New Roman" w:hAnsi="Times New Roman" w:cs="Times New Roman"/>
          <w:sz w:val="28"/>
          <w:szCs w:val="28"/>
        </w:rPr>
        <w:t>ватизации</w:t>
      </w:r>
      <w:r w:rsidR="00DB11B3" w:rsidRPr="00717476">
        <w:rPr>
          <w:rFonts w:ascii="Times New Roman" w:hAnsi="Times New Roman" w:cs="Times New Roman"/>
          <w:sz w:val="28"/>
          <w:szCs w:val="28"/>
        </w:rPr>
        <w:t>:</w:t>
      </w:r>
      <w:r w:rsidRPr="00717476">
        <w:rPr>
          <w:rFonts w:ascii="Times New Roman" w:hAnsi="Times New Roman" w:cs="Times New Roman"/>
          <w:sz w:val="28"/>
          <w:szCs w:val="28"/>
        </w:rPr>
        <w:t xml:space="preserve"> продажа на аукционе;</w:t>
      </w:r>
      <w:bookmarkStart w:id="0" w:name="_GoBack"/>
      <w:bookmarkEnd w:id="0"/>
    </w:p>
    <w:p w:rsidR="007C685E" w:rsidRPr="00717476" w:rsidRDefault="005676B6" w:rsidP="00717476">
      <w:pPr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- ф</w:t>
      </w:r>
      <w:r w:rsidR="007C685E" w:rsidRPr="00717476">
        <w:rPr>
          <w:rFonts w:ascii="Times New Roman" w:hAnsi="Times New Roman" w:cs="Times New Roman"/>
          <w:sz w:val="28"/>
          <w:szCs w:val="28"/>
        </w:rPr>
        <w:t>орма п</w:t>
      </w:r>
      <w:r w:rsidRPr="00717476">
        <w:rPr>
          <w:rFonts w:ascii="Times New Roman" w:hAnsi="Times New Roman" w:cs="Times New Roman"/>
          <w:sz w:val="28"/>
          <w:szCs w:val="28"/>
        </w:rPr>
        <w:t>роведения аукциона: электронная;</w:t>
      </w:r>
    </w:p>
    <w:p w:rsidR="00240168" w:rsidRPr="00717476" w:rsidRDefault="005676B6" w:rsidP="00717476">
      <w:pPr>
        <w:widowControl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- н</w:t>
      </w:r>
      <w:r w:rsidR="007C685E" w:rsidRPr="00717476">
        <w:rPr>
          <w:rFonts w:ascii="Times New Roman" w:hAnsi="Times New Roman" w:cs="Times New Roman"/>
          <w:sz w:val="28"/>
          <w:szCs w:val="28"/>
        </w:rPr>
        <w:t xml:space="preserve">ачальная цена: </w:t>
      </w:r>
      <w:r w:rsidR="00717476">
        <w:rPr>
          <w:rFonts w:ascii="Times New Roman" w:hAnsi="Times New Roman" w:cs="Times New Roman"/>
          <w:sz w:val="28"/>
          <w:szCs w:val="28"/>
        </w:rPr>
        <w:t>1053 000 (О</w:t>
      </w:r>
      <w:r w:rsidR="00240168" w:rsidRPr="00717476">
        <w:rPr>
          <w:rFonts w:ascii="Times New Roman" w:hAnsi="Times New Roman" w:cs="Times New Roman"/>
          <w:sz w:val="28"/>
          <w:szCs w:val="28"/>
        </w:rPr>
        <w:t xml:space="preserve">дин миллион пятьдесят три тысячи) рублей 00 копеек, в том числе НДС 20% 126 </w:t>
      </w:r>
      <w:r w:rsidR="00717476">
        <w:rPr>
          <w:rFonts w:ascii="Times New Roman" w:hAnsi="Times New Roman" w:cs="Times New Roman"/>
          <w:sz w:val="28"/>
          <w:szCs w:val="28"/>
        </w:rPr>
        <w:t>400 (С</w:t>
      </w:r>
      <w:r w:rsidR="00240168" w:rsidRPr="00717476">
        <w:rPr>
          <w:rFonts w:ascii="Times New Roman" w:hAnsi="Times New Roman" w:cs="Times New Roman"/>
          <w:sz w:val="28"/>
          <w:szCs w:val="28"/>
        </w:rPr>
        <w:t>то двадцать шесть тысяч четыреста) рублей 00 копеек</w:t>
      </w:r>
      <w:r w:rsidR="00717476">
        <w:rPr>
          <w:rFonts w:ascii="Times New Roman" w:hAnsi="Times New Roman" w:cs="Times New Roman"/>
          <w:sz w:val="28"/>
          <w:szCs w:val="28"/>
        </w:rPr>
        <w:t>;</w:t>
      </w:r>
    </w:p>
    <w:p w:rsidR="00240168" w:rsidRPr="00717476" w:rsidRDefault="00240168" w:rsidP="00717476">
      <w:pPr>
        <w:widowControl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lastRenderedPageBreak/>
        <w:t xml:space="preserve">- здание, </w:t>
      </w:r>
      <w:r w:rsidR="00717476">
        <w:rPr>
          <w:rFonts w:ascii="Times New Roman" w:hAnsi="Times New Roman" w:cs="Times New Roman"/>
          <w:sz w:val="28"/>
          <w:szCs w:val="28"/>
        </w:rPr>
        <w:t>назначение: нежилое - 632 000 (Ш</w:t>
      </w:r>
      <w:r w:rsidRPr="00717476">
        <w:rPr>
          <w:rFonts w:ascii="Times New Roman" w:hAnsi="Times New Roman" w:cs="Times New Roman"/>
          <w:sz w:val="28"/>
          <w:szCs w:val="28"/>
        </w:rPr>
        <w:t>естьсот тридцать две тысячи) рублей (в том числе НДС 20% 126 400 рублей 00 копеек);</w:t>
      </w:r>
    </w:p>
    <w:p w:rsidR="00410E7C" w:rsidRPr="00717476" w:rsidRDefault="00717476" w:rsidP="00717476">
      <w:pPr>
        <w:widowControl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участок - 421 000 (Ч</w:t>
      </w:r>
      <w:r w:rsidR="00240168" w:rsidRPr="00717476">
        <w:rPr>
          <w:rFonts w:ascii="Times New Roman" w:hAnsi="Times New Roman" w:cs="Times New Roman"/>
          <w:sz w:val="28"/>
          <w:szCs w:val="28"/>
        </w:rPr>
        <w:t>етыреста двадцать одна тысяча) рублей 00</w:t>
      </w:r>
      <w:r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3651B2" w:rsidRPr="00717476">
        <w:rPr>
          <w:rFonts w:ascii="Times New Roman" w:hAnsi="Times New Roman" w:cs="Times New Roman"/>
          <w:sz w:val="28"/>
          <w:szCs w:val="28"/>
        </w:rPr>
        <w:t xml:space="preserve">, выполненным </w:t>
      </w:r>
      <w:r w:rsidR="000E24B9" w:rsidRPr="00717476">
        <w:rPr>
          <w:rFonts w:ascii="Times New Roman" w:hAnsi="Times New Roman" w:cs="Times New Roman"/>
          <w:sz w:val="28"/>
          <w:szCs w:val="28"/>
        </w:rPr>
        <w:t xml:space="preserve">акционерным </w:t>
      </w:r>
      <w:r w:rsidR="009537A9" w:rsidRPr="00717476">
        <w:rPr>
          <w:rFonts w:ascii="Times New Roman" w:hAnsi="Times New Roman" w:cs="Times New Roman"/>
          <w:sz w:val="28"/>
          <w:szCs w:val="28"/>
        </w:rPr>
        <w:t xml:space="preserve">обществом </w:t>
      </w:r>
      <w:r w:rsidR="00240168" w:rsidRPr="00717476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240168" w:rsidRPr="00717476">
        <w:rPr>
          <w:rFonts w:ascii="Times New Roman" w:hAnsi="Times New Roman" w:cs="Times New Roman"/>
          <w:sz w:val="28"/>
          <w:szCs w:val="28"/>
        </w:rPr>
        <w:t>АварКом</w:t>
      </w:r>
      <w:proofErr w:type="spellEnd"/>
      <w:r w:rsidR="00240168" w:rsidRPr="00717476">
        <w:rPr>
          <w:rFonts w:ascii="Times New Roman" w:hAnsi="Times New Roman" w:cs="Times New Roman"/>
          <w:sz w:val="28"/>
          <w:szCs w:val="28"/>
        </w:rPr>
        <w:t xml:space="preserve"> Плюс».</w:t>
      </w:r>
    </w:p>
    <w:p w:rsidR="00DE18EC" w:rsidRPr="00717476" w:rsidRDefault="00DE18EC" w:rsidP="007174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2. Настоящее решение направить главе муниципального образования - Малинищинское сельское поселение Пронского муниципального района Рязанской области.</w:t>
      </w:r>
    </w:p>
    <w:p w:rsidR="00DE18EC" w:rsidRPr="00717476" w:rsidRDefault="00DE18EC" w:rsidP="007174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3. Копию настоящего решения направить в прокуратуру Пронского района.</w:t>
      </w:r>
    </w:p>
    <w:p w:rsidR="00DE18EC" w:rsidRPr="00717476" w:rsidRDefault="00DE18EC" w:rsidP="007174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4. Настоящее решение подлежит опубликованию в информационном бюллетене муниципального образования - Малинищинское сельское поселение "Малинищинский вестник".</w:t>
      </w:r>
    </w:p>
    <w:p w:rsidR="00DE18EC" w:rsidRDefault="00DE18EC" w:rsidP="007174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5. Настоящее решение вступает в силу после его официального опубликования (обнародования).</w:t>
      </w:r>
    </w:p>
    <w:p w:rsidR="00717476" w:rsidRDefault="00717476" w:rsidP="007174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7476" w:rsidRPr="00717476" w:rsidRDefault="00717476" w:rsidP="007174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депутатов Малинищинского</w:t>
      </w:r>
    </w:p>
    <w:p w:rsidR="00DE18EC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</w:t>
      </w:r>
      <w:r w:rsidR="00717476">
        <w:rPr>
          <w:rFonts w:ascii="Times New Roman" w:hAnsi="Times New Roman" w:cs="Times New Roman"/>
          <w:sz w:val="28"/>
          <w:szCs w:val="28"/>
        </w:rPr>
        <w:t xml:space="preserve">                   В.Ю.Мазин</w:t>
      </w:r>
    </w:p>
    <w:p w:rsidR="00717476" w:rsidRPr="00717476" w:rsidRDefault="00717476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E18EC" w:rsidRPr="00717476" w:rsidRDefault="00DE18EC" w:rsidP="00717476">
      <w:pPr>
        <w:pStyle w:val="ConsPlusNormal"/>
        <w:ind w:left="284" w:right="282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71747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DE18EC" w:rsidRPr="00717476" w:rsidRDefault="00DE18EC" w:rsidP="00717476">
      <w:pPr>
        <w:pStyle w:val="ConsPlusNormal"/>
        <w:ind w:left="284" w:right="282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образования - Малинищинское</w:t>
      </w:r>
    </w:p>
    <w:p w:rsidR="00DE18EC" w:rsidRPr="00717476" w:rsidRDefault="00DE18EC" w:rsidP="00717476">
      <w:pPr>
        <w:pStyle w:val="ConsPlusNormal"/>
        <w:ind w:left="284" w:right="282"/>
        <w:rPr>
          <w:rFonts w:ascii="Times New Roman" w:hAnsi="Times New Roman" w:cs="Times New Roman"/>
          <w:sz w:val="28"/>
          <w:szCs w:val="28"/>
        </w:rPr>
      </w:pPr>
      <w:r w:rsidRPr="0071747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7174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Е.</w:t>
      </w:r>
      <w:r w:rsidR="00404A94">
        <w:rPr>
          <w:rFonts w:ascii="Times New Roman" w:hAnsi="Times New Roman" w:cs="Times New Roman"/>
          <w:sz w:val="28"/>
          <w:szCs w:val="28"/>
        </w:rPr>
        <w:t xml:space="preserve"> </w:t>
      </w:r>
      <w:r w:rsidR="00717476">
        <w:rPr>
          <w:rFonts w:ascii="Times New Roman" w:hAnsi="Times New Roman" w:cs="Times New Roman"/>
          <w:sz w:val="28"/>
          <w:szCs w:val="28"/>
        </w:rPr>
        <w:t>Н.</w:t>
      </w:r>
      <w:r w:rsidR="00404A94">
        <w:rPr>
          <w:rFonts w:ascii="Times New Roman" w:hAnsi="Times New Roman" w:cs="Times New Roman"/>
          <w:sz w:val="28"/>
          <w:szCs w:val="28"/>
        </w:rPr>
        <w:t xml:space="preserve"> </w:t>
      </w:r>
      <w:r w:rsidR="00717476">
        <w:rPr>
          <w:rFonts w:ascii="Times New Roman" w:hAnsi="Times New Roman" w:cs="Times New Roman"/>
          <w:sz w:val="28"/>
          <w:szCs w:val="28"/>
        </w:rPr>
        <w:t>Клинкова</w:t>
      </w: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E18EC" w:rsidRPr="00717476" w:rsidRDefault="00DE18EC" w:rsidP="00717476">
      <w:pPr>
        <w:pStyle w:val="ConsPlusNormal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1127" w:rsidRPr="00DE18EC" w:rsidRDefault="00AC1127" w:rsidP="00DE18EC">
      <w:pPr>
        <w:widowControl/>
        <w:ind w:firstLine="709"/>
        <w:jc w:val="both"/>
        <w:rPr>
          <w:rFonts w:ascii="Times New Roman" w:hAnsi="Times New Roman" w:cs="Times New Roman"/>
        </w:rPr>
      </w:pPr>
    </w:p>
    <w:sectPr w:rsidR="00AC1127" w:rsidRPr="00DE18EC" w:rsidSect="00496EEE">
      <w:headerReference w:type="default" r:id="rId7"/>
      <w:pgSz w:w="11906" w:h="16838" w:code="9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11" w:rsidRDefault="00701911" w:rsidP="007B3AB0">
      <w:r>
        <w:separator/>
      </w:r>
    </w:p>
  </w:endnote>
  <w:endnote w:type="continuationSeparator" w:id="1">
    <w:p w:rsidR="00701911" w:rsidRDefault="00701911" w:rsidP="007B3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11" w:rsidRDefault="00701911" w:rsidP="007B3AB0">
      <w:r>
        <w:separator/>
      </w:r>
    </w:p>
  </w:footnote>
  <w:footnote w:type="continuationSeparator" w:id="1">
    <w:p w:rsidR="00701911" w:rsidRDefault="00701911" w:rsidP="007B3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E46" w:rsidRDefault="00FA4885">
    <w:pPr>
      <w:pStyle w:val="a7"/>
      <w:jc w:val="center"/>
    </w:pPr>
    <w:r>
      <w:fldChar w:fldCharType="begin"/>
    </w:r>
    <w:r w:rsidR="00025980">
      <w:instrText xml:space="preserve"> PAGE   \* MERGEFORMAT </w:instrText>
    </w:r>
    <w:r>
      <w:fldChar w:fldCharType="separate"/>
    </w:r>
    <w:r w:rsidR="005B5F56">
      <w:rPr>
        <w:noProof/>
      </w:rPr>
      <w:t>2</w:t>
    </w:r>
    <w:r>
      <w:rPr>
        <w:noProof/>
      </w:rPr>
      <w:fldChar w:fldCharType="end"/>
    </w:r>
  </w:p>
  <w:p w:rsidR="002F2C19" w:rsidRDefault="002F2C19" w:rsidP="00827AE6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641"/>
    <w:rsid w:val="00007AD3"/>
    <w:rsid w:val="000212D1"/>
    <w:rsid w:val="00025980"/>
    <w:rsid w:val="00035AC8"/>
    <w:rsid w:val="00082DC0"/>
    <w:rsid w:val="000A5B7A"/>
    <w:rsid w:val="000A762F"/>
    <w:rsid w:val="000C380B"/>
    <w:rsid w:val="000D4015"/>
    <w:rsid w:val="000D660F"/>
    <w:rsid w:val="000E24B9"/>
    <w:rsid w:val="000F1EA9"/>
    <w:rsid w:val="000F3ABE"/>
    <w:rsid w:val="000F6084"/>
    <w:rsid w:val="00103EFC"/>
    <w:rsid w:val="00106BF6"/>
    <w:rsid w:val="00114102"/>
    <w:rsid w:val="001461A2"/>
    <w:rsid w:val="00161979"/>
    <w:rsid w:val="0019636F"/>
    <w:rsid w:val="001A70C5"/>
    <w:rsid w:val="001C65E8"/>
    <w:rsid w:val="001F1C35"/>
    <w:rsid w:val="001F339F"/>
    <w:rsid w:val="00202435"/>
    <w:rsid w:val="002044CE"/>
    <w:rsid w:val="00221BE1"/>
    <w:rsid w:val="00240168"/>
    <w:rsid w:val="00252EAD"/>
    <w:rsid w:val="002557A5"/>
    <w:rsid w:val="002673EB"/>
    <w:rsid w:val="00270819"/>
    <w:rsid w:val="002921DC"/>
    <w:rsid w:val="00294FDF"/>
    <w:rsid w:val="002A319F"/>
    <w:rsid w:val="002B2DE3"/>
    <w:rsid w:val="002B5642"/>
    <w:rsid w:val="002C174C"/>
    <w:rsid w:val="002D2848"/>
    <w:rsid w:val="002D66DA"/>
    <w:rsid w:val="002F1A7D"/>
    <w:rsid w:val="002F2C19"/>
    <w:rsid w:val="0031519D"/>
    <w:rsid w:val="003651B2"/>
    <w:rsid w:val="0038434A"/>
    <w:rsid w:val="003853BF"/>
    <w:rsid w:val="00386E3A"/>
    <w:rsid w:val="003B3E56"/>
    <w:rsid w:val="003B46BA"/>
    <w:rsid w:val="003C7029"/>
    <w:rsid w:val="003D0B1F"/>
    <w:rsid w:val="003E3F2B"/>
    <w:rsid w:val="00402B97"/>
    <w:rsid w:val="00404A94"/>
    <w:rsid w:val="004069BE"/>
    <w:rsid w:val="00410E7C"/>
    <w:rsid w:val="004203DB"/>
    <w:rsid w:val="00451D53"/>
    <w:rsid w:val="00457AE9"/>
    <w:rsid w:val="00464C8F"/>
    <w:rsid w:val="004728FF"/>
    <w:rsid w:val="00472DB4"/>
    <w:rsid w:val="00487793"/>
    <w:rsid w:val="00490EBF"/>
    <w:rsid w:val="00496EEE"/>
    <w:rsid w:val="004A49B7"/>
    <w:rsid w:val="004B6DC2"/>
    <w:rsid w:val="004C1BDB"/>
    <w:rsid w:val="004F24FE"/>
    <w:rsid w:val="00504996"/>
    <w:rsid w:val="005061FC"/>
    <w:rsid w:val="005172BE"/>
    <w:rsid w:val="00520058"/>
    <w:rsid w:val="005240D7"/>
    <w:rsid w:val="00535031"/>
    <w:rsid w:val="00552468"/>
    <w:rsid w:val="0055620A"/>
    <w:rsid w:val="005676B6"/>
    <w:rsid w:val="00577EFE"/>
    <w:rsid w:val="00581E84"/>
    <w:rsid w:val="005B155A"/>
    <w:rsid w:val="005B28E1"/>
    <w:rsid w:val="005B5F56"/>
    <w:rsid w:val="005C3B70"/>
    <w:rsid w:val="005D17CC"/>
    <w:rsid w:val="005F4F04"/>
    <w:rsid w:val="00697C10"/>
    <w:rsid w:val="006A0CA5"/>
    <w:rsid w:val="006A1CEE"/>
    <w:rsid w:val="006C1799"/>
    <w:rsid w:val="006D0C13"/>
    <w:rsid w:val="006E2A6B"/>
    <w:rsid w:val="006F0F18"/>
    <w:rsid w:val="006F32C3"/>
    <w:rsid w:val="006F63C5"/>
    <w:rsid w:val="00701911"/>
    <w:rsid w:val="00703168"/>
    <w:rsid w:val="00714876"/>
    <w:rsid w:val="00717476"/>
    <w:rsid w:val="007236E4"/>
    <w:rsid w:val="007534B9"/>
    <w:rsid w:val="007636EF"/>
    <w:rsid w:val="0077187C"/>
    <w:rsid w:val="00772E46"/>
    <w:rsid w:val="0077662B"/>
    <w:rsid w:val="0078525A"/>
    <w:rsid w:val="00787CD4"/>
    <w:rsid w:val="00791F78"/>
    <w:rsid w:val="007B3AB0"/>
    <w:rsid w:val="007C685E"/>
    <w:rsid w:val="007E7928"/>
    <w:rsid w:val="007F32F8"/>
    <w:rsid w:val="00800ECC"/>
    <w:rsid w:val="00827AE6"/>
    <w:rsid w:val="00837473"/>
    <w:rsid w:val="00840797"/>
    <w:rsid w:val="00845778"/>
    <w:rsid w:val="008668CD"/>
    <w:rsid w:val="00871431"/>
    <w:rsid w:val="008B2641"/>
    <w:rsid w:val="008F09AB"/>
    <w:rsid w:val="008F7ED8"/>
    <w:rsid w:val="0090484C"/>
    <w:rsid w:val="009205AE"/>
    <w:rsid w:val="00950C30"/>
    <w:rsid w:val="009537A9"/>
    <w:rsid w:val="00962394"/>
    <w:rsid w:val="009820CF"/>
    <w:rsid w:val="009874D5"/>
    <w:rsid w:val="00996D29"/>
    <w:rsid w:val="009974FE"/>
    <w:rsid w:val="009C1E9F"/>
    <w:rsid w:val="009D7151"/>
    <w:rsid w:val="00A130A5"/>
    <w:rsid w:val="00A4486D"/>
    <w:rsid w:val="00A51C27"/>
    <w:rsid w:val="00A60D42"/>
    <w:rsid w:val="00A67114"/>
    <w:rsid w:val="00A840D5"/>
    <w:rsid w:val="00A976FE"/>
    <w:rsid w:val="00AA6B85"/>
    <w:rsid w:val="00AA7269"/>
    <w:rsid w:val="00AC1127"/>
    <w:rsid w:val="00AE0DAC"/>
    <w:rsid w:val="00B0065C"/>
    <w:rsid w:val="00B114AD"/>
    <w:rsid w:val="00B30CEA"/>
    <w:rsid w:val="00B31029"/>
    <w:rsid w:val="00B3760D"/>
    <w:rsid w:val="00B46D4A"/>
    <w:rsid w:val="00B53194"/>
    <w:rsid w:val="00B648CC"/>
    <w:rsid w:val="00B66155"/>
    <w:rsid w:val="00B7651C"/>
    <w:rsid w:val="00B8316A"/>
    <w:rsid w:val="00B96BAF"/>
    <w:rsid w:val="00BA0283"/>
    <w:rsid w:val="00BE1368"/>
    <w:rsid w:val="00BE5CCB"/>
    <w:rsid w:val="00C0628C"/>
    <w:rsid w:val="00C301AF"/>
    <w:rsid w:val="00C549EF"/>
    <w:rsid w:val="00C64431"/>
    <w:rsid w:val="00C76873"/>
    <w:rsid w:val="00C83A4F"/>
    <w:rsid w:val="00C937F7"/>
    <w:rsid w:val="00CA4D34"/>
    <w:rsid w:val="00CD6275"/>
    <w:rsid w:val="00CE13D7"/>
    <w:rsid w:val="00CE1F69"/>
    <w:rsid w:val="00CF0829"/>
    <w:rsid w:val="00D05D53"/>
    <w:rsid w:val="00D07CAD"/>
    <w:rsid w:val="00D07E63"/>
    <w:rsid w:val="00D1232F"/>
    <w:rsid w:val="00D22299"/>
    <w:rsid w:val="00D327AA"/>
    <w:rsid w:val="00D3402F"/>
    <w:rsid w:val="00D661FC"/>
    <w:rsid w:val="00D6702C"/>
    <w:rsid w:val="00D81B01"/>
    <w:rsid w:val="00DA59C1"/>
    <w:rsid w:val="00DA6B20"/>
    <w:rsid w:val="00DB11B3"/>
    <w:rsid w:val="00DB5488"/>
    <w:rsid w:val="00DB6EDD"/>
    <w:rsid w:val="00DE18E0"/>
    <w:rsid w:val="00DE18EC"/>
    <w:rsid w:val="00DE49D3"/>
    <w:rsid w:val="00DF5E2C"/>
    <w:rsid w:val="00E002D9"/>
    <w:rsid w:val="00E11447"/>
    <w:rsid w:val="00E42936"/>
    <w:rsid w:val="00E921F1"/>
    <w:rsid w:val="00EA1763"/>
    <w:rsid w:val="00EA75C0"/>
    <w:rsid w:val="00EA7FA8"/>
    <w:rsid w:val="00EB3351"/>
    <w:rsid w:val="00ED4DE7"/>
    <w:rsid w:val="00EE1E66"/>
    <w:rsid w:val="00EF63EB"/>
    <w:rsid w:val="00F12093"/>
    <w:rsid w:val="00F1531A"/>
    <w:rsid w:val="00F2260A"/>
    <w:rsid w:val="00F27563"/>
    <w:rsid w:val="00F6729F"/>
    <w:rsid w:val="00F70017"/>
    <w:rsid w:val="00F878AF"/>
    <w:rsid w:val="00FA41C7"/>
    <w:rsid w:val="00FA4885"/>
    <w:rsid w:val="00FA5ADE"/>
    <w:rsid w:val="00FC0663"/>
    <w:rsid w:val="00FD75CC"/>
    <w:rsid w:val="00FE151C"/>
    <w:rsid w:val="00FF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41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B2641"/>
    <w:p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locked/>
    <w:rsid w:val="008B2641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3">
    <w:name w:val="Текст письма"/>
    <w:uiPriority w:val="99"/>
    <w:rsid w:val="008B2641"/>
    <w:pPr>
      <w:ind w:firstLine="709"/>
      <w:jc w:val="both"/>
    </w:pPr>
    <w:rPr>
      <w:rFonts w:ascii="Times New Roman CYR" w:eastAsia="Times New Roman" w:hAnsi="Times New Roman CYR" w:cs="Times New Roman CYR"/>
      <w:sz w:val="28"/>
      <w:szCs w:val="28"/>
    </w:rPr>
  </w:style>
  <w:style w:type="paragraph" w:styleId="a4">
    <w:name w:val="No Spacing"/>
    <w:uiPriority w:val="1"/>
    <w:qFormat/>
    <w:rsid w:val="008B2641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8B26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B2641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B3A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B3AB0"/>
    <w:rPr>
      <w:rFonts w:ascii="Times New Roman CYR" w:eastAsia="Times New Roman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B3A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7B3AB0"/>
    <w:rPr>
      <w:rFonts w:ascii="Times New Roman CYR" w:eastAsia="Times New Roman" w:hAnsi="Times New Roman CYR" w:cs="Times New Roman CYR"/>
      <w:sz w:val="24"/>
      <w:szCs w:val="24"/>
    </w:rPr>
  </w:style>
  <w:style w:type="character" w:styleId="ab">
    <w:name w:val="Hyperlink"/>
    <w:uiPriority w:val="99"/>
    <w:semiHidden/>
    <w:unhideWhenUsed/>
    <w:rsid w:val="007C685E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E18E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DE18EC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324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Super2014</dc:creator>
  <cp:keywords/>
  <dc:description/>
  <cp:lastModifiedBy>user</cp:lastModifiedBy>
  <cp:revision>92</cp:revision>
  <cp:lastPrinted>2025-02-28T07:14:00Z</cp:lastPrinted>
  <dcterms:created xsi:type="dcterms:W3CDTF">2020-02-03T18:32:00Z</dcterms:created>
  <dcterms:modified xsi:type="dcterms:W3CDTF">2025-04-23T11:20:00Z</dcterms:modified>
</cp:coreProperties>
</file>