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A7C" w:rsidRDefault="00C40A7C" w:rsidP="00C40A7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drawing>
          <wp:inline distT="0" distB="0" distL="0" distR="0">
            <wp:extent cx="447675" cy="561975"/>
            <wp:effectExtent l="0" t="0" r="9525" b="9525"/>
            <wp:docPr id="2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br/>
      </w: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1F452B" w:rsidRPr="00C40A7C" w:rsidRDefault="001F452B" w:rsidP="00C40A7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proofErr w:type="gramStart"/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</w:t>
      </w:r>
      <w:proofErr w:type="gramEnd"/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О С Т А Н О В Л Е Н И Е</w:t>
      </w:r>
    </w:p>
    <w:p w:rsidR="004B2200" w:rsidRPr="00C40A7C" w:rsidRDefault="004B2200" w:rsidP="00C40A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2200" w:rsidRPr="00C40A7C" w:rsidRDefault="004B2200" w:rsidP="004B22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7F4A05" w:rsidP="00C40A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07.03</w:t>
      </w:r>
      <w:r w:rsidR="0044328A">
        <w:rPr>
          <w:rFonts w:ascii="Times New Roman" w:eastAsia="Times New Roman" w:hAnsi="Times New Roman"/>
          <w:b/>
          <w:sz w:val="24"/>
          <w:szCs w:val="24"/>
        </w:rPr>
        <w:t>.2025</w:t>
      </w:r>
      <w:r w:rsidR="004B2200" w:rsidRPr="00C40A7C">
        <w:rPr>
          <w:rFonts w:ascii="Times New Roman" w:eastAsia="Times New Roman" w:hAnsi="Times New Roman"/>
          <w:b/>
          <w:sz w:val="24"/>
          <w:szCs w:val="24"/>
        </w:rPr>
        <w:t xml:space="preserve">г.                                                    </w:t>
      </w:r>
      <w:r w:rsidR="00F32F94">
        <w:rPr>
          <w:rFonts w:ascii="Times New Roman" w:eastAsia="Times New Roman" w:hAnsi="Times New Roman"/>
          <w:b/>
          <w:sz w:val="24"/>
          <w:szCs w:val="24"/>
        </w:rPr>
        <w:t xml:space="preserve">                            № </w:t>
      </w:r>
      <w:r w:rsidR="0043749D">
        <w:rPr>
          <w:rFonts w:ascii="Times New Roman" w:eastAsia="Times New Roman" w:hAnsi="Times New Roman"/>
          <w:b/>
          <w:sz w:val="24"/>
          <w:szCs w:val="24"/>
        </w:rPr>
        <w:t>13</w:t>
      </w:r>
    </w:p>
    <w:p w:rsidR="009336B0" w:rsidRDefault="009336B0" w:rsidP="00380DD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80DD8" w:rsidRDefault="00380DD8" w:rsidP="00CC40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DD8">
        <w:rPr>
          <w:rFonts w:ascii="Times New Roman" w:hAnsi="Times New Roman" w:cs="Times New Roman"/>
          <w:b/>
          <w:sz w:val="24"/>
          <w:szCs w:val="24"/>
        </w:rPr>
        <w:t>Об утверждении результатов определения размеров долей в праве общей</w:t>
      </w:r>
    </w:p>
    <w:p w:rsidR="00380DD8" w:rsidRDefault="00380DD8" w:rsidP="00CC40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DD8">
        <w:rPr>
          <w:rFonts w:ascii="Times New Roman" w:hAnsi="Times New Roman" w:cs="Times New Roman"/>
          <w:b/>
          <w:sz w:val="24"/>
          <w:szCs w:val="24"/>
        </w:rPr>
        <w:t>долевой собственности на земельный участок</w:t>
      </w:r>
    </w:p>
    <w:p w:rsidR="00683F9A" w:rsidRDefault="00380DD8" w:rsidP="00CC40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DD8">
        <w:rPr>
          <w:rFonts w:ascii="Times New Roman" w:hAnsi="Times New Roman" w:cs="Times New Roman"/>
          <w:b/>
          <w:sz w:val="24"/>
          <w:szCs w:val="24"/>
        </w:rPr>
        <w:t>с када</w:t>
      </w:r>
      <w:r w:rsidR="00CC4032">
        <w:rPr>
          <w:rFonts w:ascii="Times New Roman" w:hAnsi="Times New Roman" w:cs="Times New Roman"/>
          <w:b/>
          <w:sz w:val="24"/>
          <w:szCs w:val="24"/>
        </w:rPr>
        <w:t>стровым номером 62:11:0000000:40</w:t>
      </w:r>
    </w:p>
    <w:p w:rsidR="00CC4032" w:rsidRDefault="00CC4032" w:rsidP="00CC40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4032" w:rsidRDefault="00CC4032" w:rsidP="00CC40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0DD8" w:rsidRDefault="00380DD8" w:rsidP="00380DD8">
      <w:pPr>
        <w:pStyle w:val="a7"/>
        <w:spacing w:line="276" w:lineRule="auto"/>
        <w:rPr>
          <w:b/>
          <w:sz w:val="24"/>
          <w:szCs w:val="24"/>
        </w:rPr>
      </w:pPr>
      <w:r w:rsidRPr="00380DD8">
        <w:rPr>
          <w:color w:val="000000"/>
          <w:sz w:val="24"/>
          <w:szCs w:val="24"/>
        </w:rPr>
        <w:t xml:space="preserve">Руководствуясь ст. 19.1 Федерального закона от 24.07.2002 № 101-ФЗ «Об обороте земель сельскохозяйственного назначения», Земельным кодексом Российской Федерации, Уставом муниципального образования – </w:t>
      </w:r>
      <w:r w:rsidRPr="00380DD8">
        <w:rPr>
          <w:sz w:val="24"/>
          <w:szCs w:val="24"/>
        </w:rPr>
        <w:t xml:space="preserve">Малинищинское сельское поселение Пронского муниципального района, администрация муниципального образования –Малинищинское сельское поселение Пронского муниципального района Рязанской области </w:t>
      </w:r>
      <w:r w:rsidRPr="00380DD8">
        <w:rPr>
          <w:b/>
          <w:sz w:val="24"/>
          <w:szCs w:val="24"/>
        </w:rPr>
        <w:t>ПОСТАНОВЛЯЕТ:</w:t>
      </w:r>
    </w:p>
    <w:p w:rsidR="00380DD8" w:rsidRPr="00380DD8" w:rsidRDefault="00380DD8" w:rsidP="00380DD8">
      <w:pPr>
        <w:pStyle w:val="a7"/>
        <w:spacing w:line="276" w:lineRule="auto"/>
        <w:rPr>
          <w:sz w:val="24"/>
          <w:szCs w:val="24"/>
        </w:rPr>
      </w:pPr>
    </w:p>
    <w:p w:rsidR="00380DD8" w:rsidRPr="00380DD8" w:rsidRDefault="00380DD8" w:rsidP="00380DD8">
      <w:pPr>
        <w:pStyle w:val="a7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380DD8">
        <w:rPr>
          <w:sz w:val="24"/>
          <w:szCs w:val="24"/>
        </w:rPr>
        <w:t>Утвердить результаты определения размеров долей в праве общей долевой собственности на земельный участок с кадастровым номером 62:11:0000000:40, общей площадью 4038000 кв</w:t>
      </w:r>
      <w:proofErr w:type="gramStart"/>
      <w:r w:rsidRPr="00380DD8">
        <w:rPr>
          <w:sz w:val="24"/>
          <w:szCs w:val="24"/>
        </w:rPr>
        <w:t>.м</w:t>
      </w:r>
      <w:proofErr w:type="gramEnd"/>
      <w:r w:rsidRPr="00380DD8">
        <w:rPr>
          <w:sz w:val="24"/>
          <w:szCs w:val="24"/>
        </w:rPr>
        <w:t>, расположенного на территории Малинищинского сельского поселения по адресу: Рязанская</w:t>
      </w:r>
      <w:r w:rsidR="007F4A05">
        <w:rPr>
          <w:sz w:val="24"/>
          <w:szCs w:val="24"/>
        </w:rPr>
        <w:t xml:space="preserve"> область, Пронский район</w:t>
      </w:r>
      <w:r w:rsidRPr="00380DD8">
        <w:rPr>
          <w:sz w:val="24"/>
          <w:szCs w:val="24"/>
        </w:rPr>
        <w:t>, село Гремяки, согласно приложению.</w:t>
      </w:r>
    </w:p>
    <w:p w:rsidR="009336B0" w:rsidRPr="00380DD8" w:rsidRDefault="009336B0" w:rsidP="00380DD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>Н</w:t>
      </w:r>
      <w:r w:rsidRPr="00683F9A">
        <w:rPr>
          <w:rFonts w:ascii="Times New Roman" w:hAnsi="Times New Roman" w:cs="Times New Roman"/>
          <w:sz w:val="24"/>
          <w:szCs w:val="24"/>
        </w:rPr>
        <w:t xml:space="preserve">астоящее постановление подлежит опубликованию в информационном бюллетене муниципального образования – Малинищинское сельское поселение «Малинищинский вестник» и вступает в силу с даты его официального опубликования (обнародования).  </w:t>
      </w:r>
    </w:p>
    <w:p w:rsidR="009336B0" w:rsidRPr="009336B0" w:rsidRDefault="009336B0" w:rsidP="00380DD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9336B0" w:rsidRPr="009336B0" w:rsidRDefault="009336B0" w:rsidP="009336B0">
      <w:pPr>
        <w:pStyle w:val="a3"/>
        <w:ind w:left="195"/>
        <w:jc w:val="both"/>
        <w:rPr>
          <w:rFonts w:ascii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образования-</w:t>
      </w: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 xml:space="preserve">Малинищинское сельское поселение                                             Е.Н. Клинкова </w:t>
      </w:r>
    </w:p>
    <w:p w:rsidR="009336B0" w:rsidRPr="009336B0" w:rsidRDefault="009336B0" w:rsidP="009336B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52F0" w:rsidRDefault="007F52F0"/>
    <w:p w:rsidR="00683F9A" w:rsidRDefault="00683F9A"/>
    <w:p w:rsidR="00683F9A" w:rsidRDefault="00683F9A"/>
    <w:p w:rsidR="00683F9A" w:rsidRDefault="00683F9A"/>
    <w:p w:rsidR="00542066" w:rsidRDefault="00542066"/>
    <w:p w:rsidR="007F4A05" w:rsidRDefault="007F4A05"/>
    <w:p w:rsidR="00683F9A" w:rsidRPr="00683F9A" w:rsidRDefault="00683F9A">
      <w:pPr>
        <w:rPr>
          <w:rFonts w:ascii="Times New Roman" w:hAnsi="Times New Roman" w:cs="Times New Roman"/>
        </w:rPr>
      </w:pPr>
    </w:p>
    <w:p w:rsidR="001C29B9" w:rsidRPr="00252F8D" w:rsidRDefault="001C29B9" w:rsidP="001C29B9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2F8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Приложение № 1 </w:t>
      </w:r>
    </w:p>
    <w:p w:rsidR="001C29B9" w:rsidRPr="00252F8D" w:rsidRDefault="001C29B9" w:rsidP="001C29B9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2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постановлению администрации </w:t>
      </w:r>
    </w:p>
    <w:p w:rsidR="001C29B9" w:rsidRPr="00252F8D" w:rsidRDefault="001C29B9" w:rsidP="001C29B9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2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– </w:t>
      </w:r>
    </w:p>
    <w:p w:rsidR="001C29B9" w:rsidRPr="00252F8D" w:rsidRDefault="001C29B9" w:rsidP="001C29B9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Малинищинское сельское</w:t>
      </w:r>
      <w:r w:rsidRPr="00252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поселение </w:t>
      </w:r>
    </w:p>
    <w:p w:rsidR="001C29B9" w:rsidRPr="00252F8D" w:rsidRDefault="001C29B9" w:rsidP="001C29B9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2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Пронского муниципального </w:t>
      </w:r>
    </w:p>
    <w:p w:rsidR="001C29B9" w:rsidRPr="00252F8D" w:rsidRDefault="001C29B9" w:rsidP="001C29B9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2F8D">
        <w:rPr>
          <w:rFonts w:ascii="Times New Roman" w:hAnsi="Times New Roman" w:cs="Times New Roman"/>
          <w:color w:val="000000" w:themeColor="text1"/>
          <w:sz w:val="24"/>
          <w:szCs w:val="24"/>
        </w:rPr>
        <w:t>района Рязанской области</w:t>
      </w:r>
    </w:p>
    <w:p w:rsidR="001C29B9" w:rsidRPr="00252F8D" w:rsidRDefault="001F452B" w:rsidP="001C29B9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 07.03</w:t>
      </w:r>
      <w:r w:rsidR="001C29B9" w:rsidRPr="00252F8D">
        <w:rPr>
          <w:rFonts w:ascii="Times New Roman" w:hAnsi="Times New Roman" w:cs="Times New Roman"/>
          <w:color w:val="000000" w:themeColor="text1"/>
          <w:sz w:val="24"/>
          <w:szCs w:val="24"/>
        </w:rPr>
        <w:t>.2025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№13</w:t>
      </w:r>
    </w:p>
    <w:p w:rsidR="001C29B9" w:rsidRPr="00803EB9" w:rsidRDefault="001C29B9" w:rsidP="001C29B9">
      <w:pPr>
        <w:pStyle w:val="aa"/>
        <w:tabs>
          <w:tab w:val="left" w:pos="204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C29B9" w:rsidRPr="00803EB9" w:rsidRDefault="001C29B9" w:rsidP="001C29B9">
      <w:pPr>
        <w:pStyle w:val="aa"/>
        <w:tabs>
          <w:tab w:val="left" w:pos="204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C29B9" w:rsidRPr="00803EB9" w:rsidRDefault="001C29B9" w:rsidP="001C29B9">
      <w:pPr>
        <w:pStyle w:val="aa"/>
        <w:tabs>
          <w:tab w:val="left" w:pos="204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C29B9" w:rsidRPr="00803EB9" w:rsidRDefault="001C29B9" w:rsidP="001C29B9">
      <w:pPr>
        <w:pStyle w:val="aa"/>
        <w:tabs>
          <w:tab w:val="left" w:pos="204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03EB9">
        <w:rPr>
          <w:rFonts w:ascii="Times New Roman" w:hAnsi="Times New Roman" w:cs="Times New Roman"/>
          <w:sz w:val="24"/>
          <w:szCs w:val="24"/>
        </w:rPr>
        <w:t xml:space="preserve">Список правообладателей долевой собственности на земельный участок </w:t>
      </w:r>
    </w:p>
    <w:p w:rsidR="001C29B9" w:rsidRPr="00F35774" w:rsidRDefault="001C29B9" w:rsidP="001C29B9">
      <w:pPr>
        <w:pStyle w:val="aa"/>
        <w:tabs>
          <w:tab w:val="left" w:pos="204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03EB9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Pr="00F35774">
        <w:rPr>
          <w:rFonts w:ascii="Times New Roman" w:hAnsi="Times New Roman" w:cs="Times New Roman"/>
          <w:sz w:val="24"/>
          <w:szCs w:val="24"/>
        </w:rPr>
        <w:t xml:space="preserve">62:11:0000000:40, по сведениям выписки из Единого </w:t>
      </w:r>
    </w:p>
    <w:p w:rsidR="001C29B9" w:rsidRDefault="001C29B9" w:rsidP="001C29B9">
      <w:pPr>
        <w:pStyle w:val="aa"/>
        <w:tabs>
          <w:tab w:val="left" w:pos="204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F35774">
        <w:rPr>
          <w:rFonts w:ascii="Times New Roman" w:hAnsi="Times New Roman" w:cs="Times New Roman"/>
          <w:sz w:val="24"/>
          <w:szCs w:val="24"/>
        </w:rPr>
        <w:t xml:space="preserve">государственного реестра недвижимости </w:t>
      </w:r>
      <w:r w:rsidR="005B62F8" w:rsidRPr="005B62F8">
        <w:rPr>
          <w:rFonts w:ascii="Times New Roman" w:hAnsi="Times New Roman" w:cs="Times New Roman"/>
          <w:sz w:val="24"/>
          <w:szCs w:val="24"/>
        </w:rPr>
        <w:t xml:space="preserve">№КУВИ-001/2025-52415583 от 27.02.2025 </w:t>
      </w:r>
      <w:r w:rsidRPr="00803EB9">
        <w:rPr>
          <w:rFonts w:ascii="Times New Roman" w:hAnsi="Times New Roman" w:cs="Times New Roman"/>
          <w:sz w:val="24"/>
          <w:szCs w:val="24"/>
        </w:rPr>
        <w:t>года</w:t>
      </w:r>
    </w:p>
    <w:p w:rsidR="007F4A05" w:rsidRPr="00803EB9" w:rsidRDefault="007F4A05" w:rsidP="001C29B9">
      <w:pPr>
        <w:pStyle w:val="aa"/>
        <w:tabs>
          <w:tab w:val="left" w:pos="2042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9586" w:type="dxa"/>
        <w:tblInd w:w="20" w:type="dxa"/>
        <w:tblLook w:val="04A0"/>
      </w:tblPr>
      <w:tblGrid>
        <w:gridCol w:w="626"/>
        <w:gridCol w:w="4140"/>
        <w:gridCol w:w="1985"/>
        <w:gridCol w:w="2835"/>
      </w:tblGrid>
      <w:tr w:rsidR="005B62F8" w:rsidRPr="005B62F8" w:rsidTr="00596B9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№</w:t>
            </w:r>
          </w:p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п/п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ФИО собственника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Размер доли в праве по сведениям выписки из ЕГРН: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Размер доли в праве, выраженный в виде простой правильной дроби</w:t>
            </w:r>
          </w:p>
        </w:tc>
      </w:tr>
      <w:tr w:rsidR="005B62F8" w:rsidRPr="005B62F8" w:rsidTr="00596B9A">
        <w:trPr>
          <w:trHeight w:val="242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Донских Игорь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Горюшкина Зинаида Петровна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eastAsia="Arial Unicode MS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Устинов Анатолий Константинович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eastAsia="Arial Unicode MS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rPr>
          <w:trHeight w:val="26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Конин Николай Николаевич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eastAsia="Arial Unicode MS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rPr>
          <w:trHeight w:val="347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proofErr w:type="spellStart"/>
            <w:r w:rsidRPr="005B62F8">
              <w:rPr>
                <w:rFonts w:ascii="Times New Roman" w:eastAsia="Arial Unicode MS" w:hAnsi="Times New Roman" w:cs="Times New Roman"/>
              </w:rPr>
              <w:t>Артюхина</w:t>
            </w:r>
            <w:proofErr w:type="spellEnd"/>
            <w:r w:rsidRPr="005B62F8">
              <w:rPr>
                <w:rFonts w:ascii="Times New Roman" w:eastAsia="Arial Unicode MS" w:hAnsi="Times New Roman" w:cs="Times New Roman"/>
              </w:rPr>
              <w:t xml:space="preserve"> Нина Николаевна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eastAsia="Arial Unicode MS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rPr>
          <w:trHeight w:val="26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Жуков Николай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eastAsia="Arial Unicode MS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rPr>
          <w:trHeight w:val="122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7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Зиновьев Михаил Васильевич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eastAsia="Arial Unicode MS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rPr>
          <w:trHeight w:val="122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Назарова Татьяна Владимировна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eastAsia="Arial Unicode MS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rPr>
          <w:trHeight w:val="122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proofErr w:type="spellStart"/>
            <w:r w:rsidRPr="005B62F8">
              <w:rPr>
                <w:rFonts w:ascii="Times New Roman" w:eastAsia="Arial Unicode MS" w:hAnsi="Times New Roman" w:cs="Times New Roman"/>
              </w:rPr>
              <w:t>Рысьева</w:t>
            </w:r>
            <w:proofErr w:type="spellEnd"/>
            <w:r w:rsidRPr="005B62F8">
              <w:rPr>
                <w:rFonts w:ascii="Times New Roman" w:eastAsia="Arial Unicode MS" w:hAnsi="Times New Roman" w:cs="Times New Roman"/>
              </w:rPr>
              <w:t xml:space="preserve"> Тамара Евгеньевна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eastAsia="Arial Unicode MS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rPr>
          <w:trHeight w:val="27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10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Сахарова Татьяна Владимировна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eastAsia="Arial Unicode MS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11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proofErr w:type="spellStart"/>
            <w:r w:rsidRPr="005B62F8">
              <w:rPr>
                <w:rFonts w:ascii="Times New Roman" w:eastAsia="Arial Unicode MS" w:hAnsi="Times New Roman" w:cs="Times New Roman"/>
              </w:rPr>
              <w:t>Сайтханова</w:t>
            </w:r>
            <w:proofErr w:type="spellEnd"/>
            <w:r w:rsidRPr="005B62F8">
              <w:rPr>
                <w:rFonts w:ascii="Times New Roman" w:eastAsia="Arial Unicode MS" w:hAnsi="Times New Roman" w:cs="Times New Roman"/>
              </w:rPr>
              <w:t xml:space="preserve"> Светлана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eastAsia="Arial Unicode MS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12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Комарова Мария Алексеевна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eastAsia="Arial Unicode MS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13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Зотова Татьяна Филипповна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eastAsia="Arial Unicode MS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14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Донских Екатерина Петровна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eastAsia="Arial Unicode MS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rPr>
          <w:trHeight w:val="266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15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Юсупова Галина Васильевна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eastAsia="Arial Unicode MS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rPr>
          <w:trHeight w:val="252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16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Блинков Геннадий Игоревич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eastAsia="Arial Unicode MS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rPr>
          <w:trHeight w:val="24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17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Герасимов Николай Степанович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eastAsia="Arial Unicode MS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18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Горюшкин Виктор Николаевич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eastAsia="Arial Unicode MS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19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Грачева Галина Федоровна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rPr>
          <w:trHeight w:val="27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20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Румянцев Василий Васильевич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eastAsia="Arial Unicode MS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rPr>
          <w:trHeight w:val="277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21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proofErr w:type="spellStart"/>
            <w:r w:rsidRPr="005B62F8">
              <w:rPr>
                <w:rFonts w:ascii="Times New Roman" w:eastAsia="Arial Unicode MS" w:hAnsi="Times New Roman" w:cs="Times New Roman"/>
              </w:rPr>
              <w:t>Сайтханов</w:t>
            </w:r>
            <w:proofErr w:type="spellEnd"/>
            <w:r w:rsidRPr="005B62F8">
              <w:rPr>
                <w:rFonts w:ascii="Times New Roman" w:eastAsia="Arial Unicode MS" w:hAnsi="Times New Roman" w:cs="Times New Roman"/>
              </w:rPr>
              <w:t xml:space="preserve"> Олег Борисович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eastAsia="Arial Unicode MS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rPr>
          <w:trHeight w:val="28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22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Жаров Иван Валентинович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eastAsia="Arial Unicode MS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23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proofErr w:type="spellStart"/>
            <w:r w:rsidRPr="005B62F8">
              <w:rPr>
                <w:rFonts w:ascii="Times New Roman" w:eastAsia="Arial Unicode MS" w:hAnsi="Times New Roman" w:cs="Times New Roman"/>
              </w:rPr>
              <w:t>Источникова</w:t>
            </w:r>
            <w:proofErr w:type="spellEnd"/>
            <w:r w:rsidRPr="005B62F8">
              <w:rPr>
                <w:rFonts w:ascii="Times New Roman" w:eastAsia="Arial Unicode MS" w:hAnsi="Times New Roman" w:cs="Times New Roman"/>
              </w:rPr>
              <w:t xml:space="preserve"> Галина Николаевна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eastAsia="Arial Unicode MS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24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proofErr w:type="spellStart"/>
            <w:r w:rsidRPr="005B62F8">
              <w:rPr>
                <w:rFonts w:ascii="Times New Roman" w:eastAsia="Arial Unicode MS" w:hAnsi="Times New Roman" w:cs="Times New Roman"/>
              </w:rPr>
              <w:t>Кипкеева</w:t>
            </w:r>
            <w:proofErr w:type="spellEnd"/>
            <w:r w:rsidRPr="005B62F8">
              <w:rPr>
                <w:rFonts w:ascii="Times New Roman" w:eastAsia="Arial Unicode MS" w:hAnsi="Times New Roman" w:cs="Times New Roman"/>
              </w:rPr>
              <w:t xml:space="preserve"> Лариса Евгеньевна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eastAsia="Arial Unicode MS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25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Румянцева Надежда Ивановна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eastAsia="Arial Unicode MS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rPr>
          <w:trHeight w:val="266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26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Петрова Нина Васильевна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eastAsia="Arial Unicode MS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rPr>
          <w:trHeight w:val="285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27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Конина Наталья Александровна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eastAsia="Arial Unicode MS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rPr>
          <w:trHeight w:val="262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28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proofErr w:type="spellStart"/>
            <w:r w:rsidRPr="005B62F8">
              <w:rPr>
                <w:rFonts w:ascii="Times New Roman" w:eastAsia="Arial Unicode MS" w:hAnsi="Times New Roman" w:cs="Times New Roman"/>
              </w:rPr>
              <w:t>Коряев</w:t>
            </w:r>
            <w:proofErr w:type="spellEnd"/>
            <w:r w:rsidRPr="005B62F8">
              <w:rPr>
                <w:rFonts w:ascii="Times New Roman" w:eastAsia="Arial Unicode MS" w:hAnsi="Times New Roman" w:cs="Times New Roman"/>
              </w:rPr>
              <w:t xml:space="preserve"> Александр Федорович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eastAsia="Arial Unicode MS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rPr>
          <w:trHeight w:val="286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29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Куприн Анатолий Анатольевич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 xml:space="preserve">8,8 га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eastAsia="Arial Unicode MS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rPr>
          <w:trHeight w:val="256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30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Леонова Нина Ивановна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eastAsia="Arial Unicode MS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rPr>
          <w:trHeight w:val="286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31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Абросимова Татьяна Гавриловна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eastAsia="Arial Unicode MS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rPr>
          <w:trHeight w:val="262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lastRenderedPageBreak/>
              <w:t>32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Илюшин Валерий Николаевич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eastAsia="Arial Unicode MS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rPr>
          <w:trHeight w:val="276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33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 xml:space="preserve">Сахарова Мария </w:t>
            </w:r>
            <w:proofErr w:type="spellStart"/>
            <w:r w:rsidRPr="005B62F8">
              <w:rPr>
                <w:rFonts w:ascii="Times New Roman" w:eastAsia="Arial Unicode MS" w:hAnsi="Times New Roman" w:cs="Times New Roman"/>
              </w:rPr>
              <w:t>Серафонтьевна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eastAsia="Arial Unicode MS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rPr>
          <w:trHeight w:val="27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34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Сиротина Ольга Петровна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eastAsia="Arial Unicode MS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rPr>
          <w:trHeight w:val="275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35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Конин Александр Алексеевич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eastAsia="Arial Unicode MS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rPr>
          <w:trHeight w:val="279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36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proofErr w:type="spellStart"/>
            <w:r w:rsidRPr="005B62F8">
              <w:rPr>
                <w:rFonts w:ascii="Times New Roman" w:eastAsia="Arial Unicode MS" w:hAnsi="Times New Roman" w:cs="Times New Roman"/>
              </w:rPr>
              <w:t>Маношкин</w:t>
            </w:r>
            <w:proofErr w:type="spellEnd"/>
            <w:r w:rsidRPr="005B62F8">
              <w:rPr>
                <w:rFonts w:ascii="Times New Roman" w:eastAsia="Arial Unicode MS" w:hAnsi="Times New Roman" w:cs="Times New Roman"/>
              </w:rPr>
              <w:t xml:space="preserve"> Николай Матвеевич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eastAsia="Arial Unicode MS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rPr>
          <w:trHeight w:val="27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37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proofErr w:type="spellStart"/>
            <w:r w:rsidRPr="005B62F8">
              <w:rPr>
                <w:rFonts w:ascii="Times New Roman" w:eastAsia="Arial Unicode MS" w:hAnsi="Times New Roman" w:cs="Times New Roman"/>
              </w:rPr>
              <w:t>Маношкина</w:t>
            </w:r>
            <w:proofErr w:type="spellEnd"/>
            <w:r w:rsidRPr="005B62F8">
              <w:rPr>
                <w:rFonts w:ascii="Times New Roman" w:eastAsia="Arial Unicode MS" w:hAnsi="Times New Roman" w:cs="Times New Roman"/>
              </w:rPr>
              <w:t xml:space="preserve"> Мария Алексеевна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eastAsia="Arial Unicode MS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rPr>
          <w:trHeight w:val="27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38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Андреев Василий Дмитриевич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eastAsia="Arial Unicode MS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rPr>
          <w:trHeight w:val="283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39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Агапова Людмила Сергеевна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eastAsia="Arial Unicode MS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rPr>
          <w:trHeight w:val="26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40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proofErr w:type="spellStart"/>
            <w:r w:rsidRPr="005B62F8">
              <w:rPr>
                <w:rFonts w:ascii="Times New Roman" w:eastAsia="Arial Unicode MS" w:hAnsi="Times New Roman" w:cs="Times New Roman"/>
              </w:rPr>
              <w:t>Калуцкая</w:t>
            </w:r>
            <w:proofErr w:type="spellEnd"/>
            <w:r w:rsidRPr="005B62F8">
              <w:rPr>
                <w:rFonts w:ascii="Times New Roman" w:eastAsia="Arial Unicode MS" w:hAnsi="Times New Roman" w:cs="Times New Roman"/>
              </w:rPr>
              <w:t xml:space="preserve"> Ольга Семеновна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eastAsia="Arial Unicode MS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rPr>
          <w:trHeight w:val="279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41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Зубодеров Михаил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eastAsia="Arial Unicode MS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rPr>
          <w:trHeight w:val="269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42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Жарова Антонина Васильевна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eastAsia="Arial Unicode MS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rPr>
          <w:trHeight w:val="27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43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proofErr w:type="spellStart"/>
            <w:r w:rsidRPr="005B62F8">
              <w:rPr>
                <w:rFonts w:ascii="Times New Roman" w:eastAsia="Arial Unicode MS" w:hAnsi="Times New Roman" w:cs="Times New Roman"/>
              </w:rPr>
              <w:t>Талалаева</w:t>
            </w:r>
            <w:proofErr w:type="spellEnd"/>
            <w:r w:rsidRPr="005B62F8">
              <w:rPr>
                <w:rFonts w:ascii="Times New Roman" w:eastAsia="Arial Unicode MS" w:hAnsi="Times New Roman" w:cs="Times New Roman"/>
              </w:rPr>
              <w:t xml:space="preserve"> Елена Николаевна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eastAsia="Arial Unicode MS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rPr>
          <w:trHeight w:val="263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44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proofErr w:type="spellStart"/>
            <w:r w:rsidRPr="005B62F8">
              <w:rPr>
                <w:rFonts w:ascii="Times New Roman" w:eastAsia="Arial Unicode MS" w:hAnsi="Times New Roman" w:cs="Times New Roman"/>
              </w:rPr>
              <w:t>Тараскина</w:t>
            </w:r>
            <w:proofErr w:type="spellEnd"/>
            <w:r w:rsidRPr="005B62F8">
              <w:rPr>
                <w:rFonts w:ascii="Times New Roman" w:eastAsia="Arial Unicode MS" w:hAnsi="Times New Roman" w:cs="Times New Roman"/>
              </w:rPr>
              <w:t xml:space="preserve"> Елена Алексеевна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eastAsia="Arial Unicode MS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rPr>
          <w:trHeight w:val="27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45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Тишкин Александр Иванович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eastAsia="Arial Unicode MS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rPr>
          <w:trHeight w:val="273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46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Ермакова Мария Михайловна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eastAsia="Arial Unicode MS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rPr>
          <w:trHeight w:val="27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47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Хохлова Людмила Ивановна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eastAsia="Arial Unicode MS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rPr>
          <w:trHeight w:val="267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48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Воробьева Клавдия Филипповна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eastAsia="Arial Unicode MS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rPr>
          <w:trHeight w:val="273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49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Воробьев Алексей Михайлович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eastAsia="Arial Unicode MS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rPr>
          <w:trHeight w:val="26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50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proofErr w:type="spellStart"/>
            <w:r w:rsidRPr="005B62F8">
              <w:rPr>
                <w:rFonts w:ascii="Times New Roman" w:eastAsia="Arial Unicode MS" w:hAnsi="Times New Roman" w:cs="Times New Roman"/>
              </w:rPr>
              <w:t>Герасина</w:t>
            </w:r>
            <w:proofErr w:type="spellEnd"/>
            <w:r w:rsidRPr="005B62F8">
              <w:rPr>
                <w:rFonts w:ascii="Times New Roman" w:eastAsia="Arial Unicode MS" w:hAnsi="Times New Roman" w:cs="Times New Roman"/>
              </w:rPr>
              <w:t xml:space="preserve"> Ксения Ивановна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eastAsia="Arial Unicode MS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rPr>
          <w:trHeight w:val="267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Кожевникова Ксения Ивановна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eastAsia="Arial Unicode MS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rPr>
          <w:trHeight w:val="25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52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proofErr w:type="spellStart"/>
            <w:r w:rsidRPr="005B62F8">
              <w:rPr>
                <w:rFonts w:ascii="Times New Roman" w:eastAsia="Arial Unicode MS" w:hAnsi="Times New Roman" w:cs="Times New Roman"/>
              </w:rPr>
              <w:t>Темнова</w:t>
            </w:r>
            <w:proofErr w:type="spellEnd"/>
            <w:r w:rsidRPr="005B62F8">
              <w:rPr>
                <w:rFonts w:ascii="Times New Roman" w:eastAsia="Arial Unicode MS" w:hAnsi="Times New Roman" w:cs="Times New Roman"/>
              </w:rPr>
              <w:t xml:space="preserve"> Татьяна Кузьминична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eastAsia="Arial Unicode MS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rPr>
          <w:trHeight w:val="277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53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Бабкина Анна Алексеевна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eastAsia="Arial Unicode MS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  <w:bookmarkStart w:id="0" w:name="_GoBack"/>
        <w:bookmarkEnd w:id="0"/>
      </w:tr>
      <w:tr w:rsidR="005B62F8" w:rsidRPr="005B62F8" w:rsidTr="00596B9A">
        <w:trPr>
          <w:trHeight w:val="26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Еремина Наталья Тимофеевна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eastAsia="Arial Unicode MS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rPr>
          <w:trHeight w:val="255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55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 xml:space="preserve">Кузютина Ольга </w:t>
            </w:r>
            <w:proofErr w:type="spellStart"/>
            <w:r w:rsidRPr="005B62F8">
              <w:rPr>
                <w:rFonts w:ascii="Times New Roman" w:eastAsia="Arial Unicode MS" w:hAnsi="Times New Roman" w:cs="Times New Roman"/>
              </w:rPr>
              <w:t>Серафонтьевна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eastAsia="Arial Unicode MS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rPr>
          <w:trHeight w:val="277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56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Полякова Елена Александровна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eastAsia="Arial Unicode MS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rPr>
          <w:trHeight w:val="26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57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proofErr w:type="spellStart"/>
            <w:r w:rsidRPr="005B62F8">
              <w:rPr>
                <w:rFonts w:ascii="Times New Roman" w:eastAsia="Arial Unicode MS" w:hAnsi="Times New Roman" w:cs="Times New Roman"/>
              </w:rPr>
              <w:t>Краюшкина</w:t>
            </w:r>
            <w:proofErr w:type="spellEnd"/>
            <w:r w:rsidRPr="005B62F8">
              <w:rPr>
                <w:rFonts w:ascii="Times New Roman" w:eastAsia="Arial Unicode MS" w:hAnsi="Times New Roman" w:cs="Times New Roman"/>
              </w:rPr>
              <w:t xml:space="preserve"> Надежда Егоровна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eastAsia="Arial Unicode MS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rPr>
          <w:trHeight w:val="27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58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proofErr w:type="spellStart"/>
            <w:r w:rsidRPr="005B62F8">
              <w:rPr>
                <w:rFonts w:ascii="Times New Roman" w:eastAsia="Arial Unicode MS" w:hAnsi="Times New Roman" w:cs="Times New Roman"/>
              </w:rPr>
              <w:t>Шевалдышева</w:t>
            </w:r>
            <w:proofErr w:type="spellEnd"/>
            <w:r w:rsidRPr="005B62F8">
              <w:rPr>
                <w:rFonts w:ascii="Times New Roman" w:eastAsia="Arial Unicode MS" w:hAnsi="Times New Roman" w:cs="Times New Roman"/>
              </w:rPr>
              <w:t xml:space="preserve"> Ирина Борисовна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 xml:space="preserve">8,8 га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eastAsia="Arial Unicode MS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rPr>
          <w:trHeight w:val="279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59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Ремизов Валерий Анатольевич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 xml:space="preserve">4,4 га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44000/4038000</w:t>
            </w:r>
          </w:p>
        </w:tc>
      </w:tr>
      <w:tr w:rsidR="005B62F8" w:rsidRPr="005B62F8" w:rsidTr="00596B9A">
        <w:trPr>
          <w:trHeight w:val="25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60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proofErr w:type="spellStart"/>
            <w:r w:rsidRPr="005B62F8">
              <w:rPr>
                <w:rFonts w:ascii="Times New Roman" w:eastAsia="Arial Unicode MS" w:hAnsi="Times New Roman" w:cs="Times New Roman"/>
              </w:rPr>
              <w:t>Артюхина</w:t>
            </w:r>
            <w:proofErr w:type="spellEnd"/>
            <w:r w:rsidRPr="005B62F8">
              <w:rPr>
                <w:rFonts w:ascii="Times New Roman" w:eastAsia="Arial Unicode MS" w:hAnsi="Times New Roman" w:cs="Times New Roman"/>
              </w:rPr>
              <w:t xml:space="preserve"> Вера Николаевна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rPr>
          <w:trHeight w:val="272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61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Ремизов Валерий Анатольевич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4,4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44000/4038000</w:t>
            </w:r>
          </w:p>
        </w:tc>
      </w:tr>
      <w:tr w:rsidR="005B62F8" w:rsidRPr="005B62F8" w:rsidTr="00596B9A">
        <w:trPr>
          <w:trHeight w:val="275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62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Коновалова Надежда Анатольевна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rPr>
          <w:trHeight w:val="266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63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Кирилина Ольга Ильинична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6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60000/4038000</w:t>
            </w:r>
          </w:p>
        </w:tc>
      </w:tr>
      <w:tr w:rsidR="005B62F8" w:rsidRPr="005B62F8" w:rsidTr="00596B9A">
        <w:trPr>
          <w:trHeight w:val="397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64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Рысева Наталья Степановна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5B62F8">
              <w:rPr>
                <w:rFonts w:ascii="Times New Roman" w:eastAsia="Arial Unicode MS" w:hAnsi="Times New Roman" w:cs="Times New Roman"/>
              </w:rPr>
              <w:t>88000/4038000</w:t>
            </w:r>
          </w:p>
        </w:tc>
      </w:tr>
      <w:tr w:rsidR="005B62F8" w:rsidRPr="005B62F8" w:rsidTr="00596B9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</w:rPr>
            </w:pPr>
            <w:r w:rsidRPr="005B62F8">
              <w:rPr>
                <w:rFonts w:ascii="Times New Roman" w:eastAsia="Arial Unicode MS" w:hAnsi="Times New Roman" w:cs="Times New Roman"/>
                <w:b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F8" w:rsidRPr="005B62F8" w:rsidRDefault="005B62F8" w:rsidP="005B62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</w:tc>
      </w:tr>
    </w:tbl>
    <w:p w:rsidR="00683F9A" w:rsidRPr="00683F9A" w:rsidRDefault="005B62F8" w:rsidP="00380DD8">
      <w:pPr>
        <w:spacing w:after="0"/>
        <w:jc w:val="right"/>
        <w:rPr>
          <w:rFonts w:ascii="Times New Roman" w:hAnsi="Times New Roman" w:cs="Times New Roman"/>
        </w:rPr>
      </w:pPr>
      <w:r w:rsidRPr="005B62F8">
        <w:rPr>
          <w:rFonts w:ascii="Times New Roman" w:eastAsia="Times New Roman" w:hAnsi="Times New Roman" w:cs="Times New Roman"/>
        </w:rPr>
        <w:br/>
      </w:r>
    </w:p>
    <w:sectPr w:rsidR="00683F9A" w:rsidRPr="00683F9A" w:rsidSect="00542066">
      <w:pgSz w:w="11906" w:h="16838"/>
      <w:pgMar w:top="1134" w:right="566" w:bottom="1134" w:left="99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69C5"/>
    <w:multiLevelType w:val="hybridMultilevel"/>
    <w:tmpl w:val="1C0EAE44"/>
    <w:lvl w:ilvl="0" w:tplc="7D92C37C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1E2E1185"/>
    <w:multiLevelType w:val="hybridMultilevel"/>
    <w:tmpl w:val="8612E2F0"/>
    <w:lvl w:ilvl="0" w:tplc="CD1E7D2C">
      <w:start w:val="1"/>
      <w:numFmt w:val="decimal"/>
      <w:lvlText w:val="%1."/>
      <w:lvlJc w:val="left"/>
      <w:pPr>
        <w:ind w:left="555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>
    <w:nsid w:val="3CDA3889"/>
    <w:multiLevelType w:val="hybridMultilevel"/>
    <w:tmpl w:val="922C0698"/>
    <w:lvl w:ilvl="0" w:tplc="3E828F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A4D6C6C"/>
    <w:multiLevelType w:val="hybridMultilevel"/>
    <w:tmpl w:val="EEE44F50"/>
    <w:lvl w:ilvl="0" w:tplc="C88404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54CF"/>
    <w:rsid w:val="00007C57"/>
    <w:rsid w:val="00011949"/>
    <w:rsid w:val="00062FFC"/>
    <w:rsid w:val="0006349D"/>
    <w:rsid w:val="00095342"/>
    <w:rsid w:val="00097167"/>
    <w:rsid w:val="000E3CAF"/>
    <w:rsid w:val="001062A1"/>
    <w:rsid w:val="0011685F"/>
    <w:rsid w:val="001331C4"/>
    <w:rsid w:val="00191FF4"/>
    <w:rsid w:val="001C29B9"/>
    <w:rsid w:val="001C2A86"/>
    <w:rsid w:val="001C688D"/>
    <w:rsid w:val="001D3CF3"/>
    <w:rsid w:val="001F452B"/>
    <w:rsid w:val="002E0FE1"/>
    <w:rsid w:val="002E375F"/>
    <w:rsid w:val="003168E3"/>
    <w:rsid w:val="0037005E"/>
    <w:rsid w:val="00380DD8"/>
    <w:rsid w:val="00384EC2"/>
    <w:rsid w:val="003A19A3"/>
    <w:rsid w:val="003A5E9C"/>
    <w:rsid w:val="003D2F84"/>
    <w:rsid w:val="00401B26"/>
    <w:rsid w:val="00410CD6"/>
    <w:rsid w:val="0043749D"/>
    <w:rsid w:val="0044328A"/>
    <w:rsid w:val="004B2200"/>
    <w:rsid w:val="004E1C45"/>
    <w:rsid w:val="005277BB"/>
    <w:rsid w:val="00542066"/>
    <w:rsid w:val="005B62F8"/>
    <w:rsid w:val="005E4066"/>
    <w:rsid w:val="00623800"/>
    <w:rsid w:val="00683F9A"/>
    <w:rsid w:val="006A61E1"/>
    <w:rsid w:val="006B765C"/>
    <w:rsid w:val="006F1AB9"/>
    <w:rsid w:val="0074781D"/>
    <w:rsid w:val="00755082"/>
    <w:rsid w:val="00761479"/>
    <w:rsid w:val="0077679F"/>
    <w:rsid w:val="00784BC8"/>
    <w:rsid w:val="007D08F8"/>
    <w:rsid w:val="007D54CF"/>
    <w:rsid w:val="007F4A05"/>
    <w:rsid w:val="007F52F0"/>
    <w:rsid w:val="00810077"/>
    <w:rsid w:val="00891CFB"/>
    <w:rsid w:val="008A1005"/>
    <w:rsid w:val="00904720"/>
    <w:rsid w:val="00917319"/>
    <w:rsid w:val="009336B0"/>
    <w:rsid w:val="00952D21"/>
    <w:rsid w:val="00953216"/>
    <w:rsid w:val="00AC58BE"/>
    <w:rsid w:val="00AC67A6"/>
    <w:rsid w:val="00B024B4"/>
    <w:rsid w:val="00B03FB2"/>
    <w:rsid w:val="00B16503"/>
    <w:rsid w:val="00B50D1C"/>
    <w:rsid w:val="00C40A7C"/>
    <w:rsid w:val="00C65E34"/>
    <w:rsid w:val="00C733D0"/>
    <w:rsid w:val="00CC4032"/>
    <w:rsid w:val="00CF70F4"/>
    <w:rsid w:val="00CF753D"/>
    <w:rsid w:val="00D4335D"/>
    <w:rsid w:val="00D50787"/>
    <w:rsid w:val="00D50F88"/>
    <w:rsid w:val="00DB5511"/>
    <w:rsid w:val="00E76919"/>
    <w:rsid w:val="00E93551"/>
    <w:rsid w:val="00EB07E3"/>
    <w:rsid w:val="00F037CA"/>
    <w:rsid w:val="00F13FB5"/>
    <w:rsid w:val="00F16FE0"/>
    <w:rsid w:val="00F32F94"/>
    <w:rsid w:val="00F358FD"/>
    <w:rsid w:val="00F462C1"/>
    <w:rsid w:val="00F51ABA"/>
    <w:rsid w:val="00F555C7"/>
    <w:rsid w:val="00F76DC6"/>
    <w:rsid w:val="00FB29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6B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20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7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765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D08F8"/>
    <w:pPr>
      <w:ind w:left="720"/>
      <w:contextualSpacing/>
    </w:pPr>
  </w:style>
  <w:style w:type="paragraph" w:styleId="a7">
    <w:name w:val="Body Text"/>
    <w:basedOn w:val="a"/>
    <w:link w:val="a8"/>
    <w:rsid w:val="00380DD8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 Знак"/>
    <w:basedOn w:val="a0"/>
    <w:link w:val="a7"/>
    <w:rsid w:val="00380DD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380DD8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0DD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380D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8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6C96B-DAC0-4F5F-8AAD-A0C9A3227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3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user</cp:lastModifiedBy>
  <cp:revision>75</cp:revision>
  <cp:lastPrinted>2025-02-25T12:58:00Z</cp:lastPrinted>
  <dcterms:created xsi:type="dcterms:W3CDTF">2022-08-10T05:20:00Z</dcterms:created>
  <dcterms:modified xsi:type="dcterms:W3CDTF">2025-03-12T08:15:00Z</dcterms:modified>
</cp:coreProperties>
</file>