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2A6" w:rsidRDefault="00F862A6" w:rsidP="00F862A6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noProof/>
        </w:rPr>
        <w:drawing>
          <wp:inline distT="0" distB="0" distL="0" distR="0">
            <wp:extent cx="381000" cy="4648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64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2A6" w:rsidRDefault="00F862A6" w:rsidP="00F862A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:rsidR="00F862A6" w:rsidRDefault="00F862A6" w:rsidP="00F862A6">
      <w:pPr>
        <w:spacing w:after="0" w:line="240" w:lineRule="auto"/>
        <w:jc w:val="center"/>
        <w:outlineLvl w:val="0"/>
        <w:rPr>
          <w:rFonts w:ascii="Times New Roman" w:eastAsia="Tahoma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 – Малинищинское</w:t>
      </w:r>
    </w:p>
    <w:p w:rsidR="00F862A6" w:rsidRDefault="00F862A6" w:rsidP="00F862A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сельское поселение Пронского муниципального района</w:t>
      </w:r>
    </w:p>
    <w:p w:rsidR="00F862A6" w:rsidRDefault="00F862A6" w:rsidP="00F862A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Рязанской области</w:t>
      </w:r>
    </w:p>
    <w:p w:rsidR="00F862A6" w:rsidRPr="007D58A1" w:rsidRDefault="00F862A6" w:rsidP="007D58A1">
      <w:pPr>
        <w:spacing w:after="0" w:line="240" w:lineRule="auto"/>
        <w:jc w:val="center"/>
        <w:outlineLvl w:val="0"/>
        <w:rPr>
          <w:rFonts w:ascii="Tahoma" w:hAnsi="Tahoma" w:cs="Tahoma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</w:p>
    <w:p w:rsidR="00F862A6" w:rsidRPr="004A611F" w:rsidRDefault="00F862A6" w:rsidP="00F862A6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4A611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4A611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РЕШЕНИЕ</w:t>
      </w:r>
    </w:p>
    <w:p w:rsidR="00F862A6" w:rsidRPr="004A611F" w:rsidRDefault="00F862A6" w:rsidP="00F862A6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862A6" w:rsidRPr="004A611F" w:rsidRDefault="00F862A6" w:rsidP="00F862A6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862A6" w:rsidRPr="004A611F" w:rsidRDefault="00EF2680" w:rsidP="00F862A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 ноября</w:t>
      </w:r>
      <w:r w:rsidR="00F862A6" w:rsidRPr="004A611F">
        <w:rPr>
          <w:rFonts w:ascii="Times New Roman" w:eastAsia="Times New Roman" w:hAnsi="Times New Roman" w:cs="Times New Roman"/>
          <w:sz w:val="24"/>
          <w:szCs w:val="24"/>
        </w:rPr>
        <w:t xml:space="preserve">  2024 г. </w:t>
      </w:r>
      <w:r w:rsidR="00F862A6" w:rsidRPr="004A611F">
        <w:rPr>
          <w:rFonts w:ascii="Times New Roman" w:eastAsia="Times New Roman" w:hAnsi="Times New Roman" w:cs="Times New Roman"/>
          <w:sz w:val="24"/>
          <w:szCs w:val="24"/>
        </w:rPr>
        <w:tab/>
      </w:r>
      <w:r w:rsidR="00F862A6" w:rsidRPr="004A611F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№ 39</w:t>
      </w:r>
    </w:p>
    <w:p w:rsidR="00F862A6" w:rsidRPr="004A611F" w:rsidRDefault="00F862A6" w:rsidP="00F862A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A611F" w:rsidRPr="004A611F" w:rsidRDefault="004A611F" w:rsidP="00F862A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62A6" w:rsidRPr="004A611F" w:rsidRDefault="00D864E9" w:rsidP="00F862A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611F">
        <w:rPr>
          <w:rFonts w:ascii="Times New Roman" w:eastAsia="Times New Roman" w:hAnsi="Times New Roman" w:cs="Times New Roman"/>
          <w:b/>
          <w:sz w:val="24"/>
          <w:szCs w:val="24"/>
        </w:rPr>
        <w:t xml:space="preserve">Об утверждении </w:t>
      </w:r>
      <w:r w:rsidR="00F862A6" w:rsidRPr="004A611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825A8">
        <w:rPr>
          <w:rFonts w:ascii="Times New Roman" w:eastAsia="Times New Roman" w:hAnsi="Times New Roman" w:cs="Times New Roman"/>
          <w:b/>
          <w:sz w:val="24"/>
          <w:szCs w:val="24"/>
        </w:rPr>
        <w:t>Положения</w:t>
      </w:r>
      <w:r w:rsidR="00F862A6" w:rsidRPr="004A611F">
        <w:rPr>
          <w:rFonts w:ascii="Times New Roman" w:eastAsia="Times New Roman" w:hAnsi="Times New Roman" w:cs="Times New Roman"/>
          <w:b/>
          <w:sz w:val="24"/>
          <w:szCs w:val="24"/>
        </w:rPr>
        <w:t xml:space="preserve"> о муниципальном дорожном фонде муниципального образования </w:t>
      </w:r>
      <w:r w:rsidRPr="004A611F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 w:rsidR="00CD11FE" w:rsidRPr="004A611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A611F">
        <w:rPr>
          <w:rFonts w:ascii="Times New Roman" w:eastAsia="Times New Roman" w:hAnsi="Times New Roman" w:cs="Times New Roman"/>
          <w:b/>
          <w:sz w:val="24"/>
          <w:szCs w:val="24"/>
        </w:rPr>
        <w:t>Малинищинское сельское поселение Пронского муниципального района Рязанской области»</w:t>
      </w:r>
    </w:p>
    <w:p w:rsidR="00D864E9" w:rsidRPr="004A611F" w:rsidRDefault="00D864E9" w:rsidP="00D864E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64E9" w:rsidRPr="004A611F" w:rsidRDefault="00D864E9" w:rsidP="00D864E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611F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Pr="004A611F">
        <w:rPr>
          <w:rFonts w:ascii="Times New Roman" w:eastAsia="Times New Roman" w:hAnsi="Times New Roman" w:cs="Times New Roman"/>
          <w:sz w:val="24"/>
          <w:szCs w:val="24"/>
        </w:rPr>
        <w:t>В соответствии с Бюджетным кодексом Российской Федерац</w:t>
      </w:r>
      <w:r w:rsidR="004A611F" w:rsidRPr="004A611F">
        <w:rPr>
          <w:rFonts w:ascii="Times New Roman" w:eastAsia="Times New Roman" w:hAnsi="Times New Roman" w:cs="Times New Roman"/>
          <w:sz w:val="24"/>
          <w:szCs w:val="24"/>
        </w:rPr>
        <w:t>ии, Федеральным законом от 06.10</w:t>
      </w:r>
      <w:r w:rsidRPr="004A611F">
        <w:rPr>
          <w:rFonts w:ascii="Times New Roman" w:eastAsia="Times New Roman" w:hAnsi="Times New Roman" w:cs="Times New Roman"/>
          <w:sz w:val="24"/>
          <w:szCs w:val="24"/>
        </w:rPr>
        <w:t>.2003 № 131-ФЗ «Об общих принципах организации местного самоуправления в Российской Федерации», руководствуясь Уставом муниципального образования – Малинищинское сельское поселение Пронского муниципального района Рязанской области, Совет депутатов муниципального образования – Малинищинское сельское поселение Пронского муниципального района Рязанской области</w:t>
      </w:r>
    </w:p>
    <w:p w:rsidR="00D864E9" w:rsidRPr="004A611F" w:rsidRDefault="009411B1" w:rsidP="00D864E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611F">
        <w:rPr>
          <w:rFonts w:ascii="Times New Roman" w:eastAsia="Times New Roman" w:hAnsi="Times New Roman" w:cs="Times New Roman"/>
          <w:b/>
          <w:sz w:val="24"/>
          <w:szCs w:val="24"/>
        </w:rPr>
        <w:t>РЕШИЛ;</w:t>
      </w:r>
    </w:p>
    <w:p w:rsidR="009411B1" w:rsidRPr="004A611F" w:rsidRDefault="009411B1" w:rsidP="00D864E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62A6" w:rsidRPr="004A611F" w:rsidRDefault="00CD11FE" w:rsidP="00CD11F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611F">
        <w:rPr>
          <w:rFonts w:ascii="Times New Roman" w:eastAsia="Times New Roman" w:hAnsi="Times New Roman" w:cs="Times New Roman"/>
          <w:sz w:val="24"/>
          <w:szCs w:val="24"/>
        </w:rPr>
        <w:t xml:space="preserve">       1. Утвердить Положение о муниципальном дорожном фонде муниципального образования – Малинищинское сельское поселение Пронского муниципального района Рязанской области согласно приложению к настоящему решению.</w:t>
      </w:r>
    </w:p>
    <w:p w:rsidR="00CD11FE" w:rsidRPr="004A611F" w:rsidRDefault="00CD11FE" w:rsidP="00CD11F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611F">
        <w:rPr>
          <w:rFonts w:ascii="Times New Roman" w:eastAsia="Times New Roman" w:hAnsi="Times New Roman" w:cs="Times New Roman"/>
          <w:sz w:val="24"/>
          <w:szCs w:val="24"/>
        </w:rPr>
        <w:t xml:space="preserve">       2. Решение Совета депутатов муниципального образования – Малинищинское сельское поселение Пронского муниципального района Рязанской области от 02.10.2013 г. № 6А  «Об утверждении Положения о муниципальном дорожном фонде муниципального образования – Малинищинское сельское поселение Пронского муниципального района Рязанской области» признать утратившим силу.</w:t>
      </w:r>
    </w:p>
    <w:p w:rsidR="00CD11FE" w:rsidRPr="004A611F" w:rsidRDefault="00CD11FE" w:rsidP="00CD11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611F">
        <w:rPr>
          <w:rFonts w:ascii="Times New Roman" w:eastAsia="Times New Roman" w:hAnsi="Times New Roman" w:cs="Times New Roman"/>
          <w:sz w:val="24"/>
          <w:szCs w:val="24"/>
        </w:rPr>
        <w:t xml:space="preserve">       3.</w:t>
      </w:r>
      <w:r w:rsidRPr="004A61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A611F">
        <w:rPr>
          <w:rFonts w:ascii="Times New Roman" w:hAnsi="Times New Roman"/>
          <w:sz w:val="24"/>
          <w:szCs w:val="24"/>
        </w:rPr>
        <w:t>Направить настоящее решение главе муниципального образования – Малинищинское сельское поселение.</w:t>
      </w:r>
    </w:p>
    <w:p w:rsidR="00CD11FE" w:rsidRPr="004A611F" w:rsidRDefault="00CD11FE" w:rsidP="00CD11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611F">
        <w:rPr>
          <w:rFonts w:ascii="Times New Roman" w:hAnsi="Times New Roman"/>
          <w:sz w:val="24"/>
          <w:szCs w:val="24"/>
        </w:rPr>
        <w:t xml:space="preserve">       4. Копию настоящего решения направить в прокуратуру Пронского района и иным заинтересованным лицам.</w:t>
      </w:r>
    </w:p>
    <w:p w:rsidR="007D58A1" w:rsidRPr="004A611F" w:rsidRDefault="004A611F" w:rsidP="004A611F">
      <w:pPr>
        <w:autoSpaceDE w:val="0"/>
        <w:autoSpaceDN w:val="0"/>
        <w:adjustRightInd w:val="0"/>
        <w:spacing w:after="0" w:line="240" w:lineRule="auto"/>
        <w:ind w:right="452"/>
        <w:jc w:val="both"/>
        <w:rPr>
          <w:rFonts w:ascii="Times New Roman" w:hAnsi="Times New Roman" w:cs="Times New Roman"/>
          <w:sz w:val="24"/>
          <w:szCs w:val="24"/>
        </w:rPr>
      </w:pPr>
      <w:r w:rsidRPr="004A611F">
        <w:rPr>
          <w:rFonts w:ascii="Times New Roman" w:hAnsi="Times New Roman"/>
          <w:sz w:val="24"/>
          <w:szCs w:val="24"/>
        </w:rPr>
        <w:t xml:space="preserve">       </w:t>
      </w:r>
      <w:r w:rsidR="00CD11FE" w:rsidRPr="004A611F">
        <w:rPr>
          <w:rFonts w:ascii="Times New Roman" w:hAnsi="Times New Roman"/>
          <w:sz w:val="24"/>
          <w:szCs w:val="24"/>
        </w:rPr>
        <w:t xml:space="preserve"> 5. Настоящее решение подлежит официальному опубликованию в </w:t>
      </w:r>
      <w:proofErr w:type="gramStart"/>
      <w:r w:rsidR="00CD11FE" w:rsidRPr="004A611F">
        <w:rPr>
          <w:rFonts w:ascii="Times New Roman" w:hAnsi="Times New Roman"/>
          <w:sz w:val="24"/>
          <w:szCs w:val="24"/>
        </w:rPr>
        <w:t>информационном</w:t>
      </w:r>
      <w:proofErr w:type="gramEnd"/>
      <w:r w:rsidR="00CD11FE" w:rsidRPr="004A611F">
        <w:rPr>
          <w:rFonts w:ascii="Times New Roman" w:hAnsi="Times New Roman"/>
          <w:sz w:val="24"/>
          <w:szCs w:val="24"/>
        </w:rPr>
        <w:t xml:space="preserve"> бюл</w:t>
      </w:r>
      <w:bookmarkStart w:id="0" w:name="_GoBack"/>
      <w:bookmarkEnd w:id="0"/>
      <w:r w:rsidR="00CD11FE" w:rsidRPr="004A611F">
        <w:rPr>
          <w:rFonts w:ascii="Times New Roman" w:hAnsi="Times New Roman"/>
          <w:sz w:val="24"/>
          <w:szCs w:val="24"/>
        </w:rPr>
        <w:t>летени муниципального образования – Малинищинское сельское поселение «Малин</w:t>
      </w:r>
      <w:r w:rsidR="007D58A1" w:rsidRPr="004A611F">
        <w:rPr>
          <w:rFonts w:ascii="Times New Roman" w:hAnsi="Times New Roman"/>
          <w:sz w:val="24"/>
          <w:szCs w:val="24"/>
        </w:rPr>
        <w:t>ищинский вестник»</w:t>
      </w:r>
      <w:r w:rsidR="007D58A1" w:rsidRPr="004A611F">
        <w:rPr>
          <w:rFonts w:ascii="Times New Roman" w:hAnsi="Times New Roman" w:cs="Times New Roman"/>
          <w:sz w:val="24"/>
          <w:szCs w:val="24"/>
        </w:rPr>
        <w:t xml:space="preserve"> и вступает в силу после его официального опубликования (обнародования).</w:t>
      </w:r>
    </w:p>
    <w:p w:rsidR="007D58A1" w:rsidRPr="004A611F" w:rsidRDefault="007D58A1" w:rsidP="007D58A1">
      <w:pPr>
        <w:autoSpaceDE w:val="0"/>
        <w:autoSpaceDN w:val="0"/>
        <w:adjustRightInd w:val="0"/>
        <w:spacing w:after="0" w:line="240" w:lineRule="auto"/>
        <w:ind w:right="452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D58A1" w:rsidRPr="004A611F" w:rsidRDefault="007D58A1" w:rsidP="007D58A1">
      <w:pPr>
        <w:autoSpaceDE w:val="0"/>
        <w:autoSpaceDN w:val="0"/>
        <w:adjustRightInd w:val="0"/>
        <w:spacing w:after="0" w:line="240" w:lineRule="auto"/>
        <w:ind w:right="452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75B96" w:rsidRPr="004A611F" w:rsidRDefault="00875B96" w:rsidP="007D58A1">
      <w:pPr>
        <w:autoSpaceDE w:val="0"/>
        <w:autoSpaceDN w:val="0"/>
        <w:adjustRightInd w:val="0"/>
        <w:spacing w:after="0" w:line="240" w:lineRule="auto"/>
        <w:ind w:right="452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75B96" w:rsidRPr="004A611F" w:rsidRDefault="00875B96" w:rsidP="00875B96">
      <w:pPr>
        <w:tabs>
          <w:tab w:val="left" w:pos="78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11F">
        <w:rPr>
          <w:rFonts w:ascii="Times New Roman" w:hAnsi="Times New Roman" w:cs="Times New Roman"/>
          <w:sz w:val="24"/>
          <w:szCs w:val="24"/>
        </w:rPr>
        <w:t xml:space="preserve">  Председатель Совета депутатов</w:t>
      </w:r>
    </w:p>
    <w:p w:rsidR="00875B96" w:rsidRPr="004A611F" w:rsidRDefault="00875B96" w:rsidP="00875B96">
      <w:pPr>
        <w:tabs>
          <w:tab w:val="left" w:pos="78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11F">
        <w:rPr>
          <w:rFonts w:ascii="Times New Roman" w:hAnsi="Times New Roman" w:cs="Times New Roman"/>
          <w:sz w:val="24"/>
          <w:szCs w:val="24"/>
        </w:rPr>
        <w:t xml:space="preserve">  Малинищинского сельского поселения                                                           В.Ю.Мазин</w:t>
      </w:r>
    </w:p>
    <w:p w:rsidR="00875B96" w:rsidRPr="004A611F" w:rsidRDefault="00875B96" w:rsidP="00875B96">
      <w:pPr>
        <w:tabs>
          <w:tab w:val="left" w:pos="78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5B96" w:rsidRPr="004A611F" w:rsidRDefault="00875B96" w:rsidP="00875B96">
      <w:pPr>
        <w:tabs>
          <w:tab w:val="left" w:pos="78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5B96" w:rsidRPr="004A611F" w:rsidRDefault="00875B96" w:rsidP="00875B96">
      <w:pPr>
        <w:tabs>
          <w:tab w:val="left" w:pos="693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5B96" w:rsidRPr="004A611F" w:rsidRDefault="00875B96" w:rsidP="00875B96">
      <w:pPr>
        <w:tabs>
          <w:tab w:val="left" w:pos="693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11F">
        <w:rPr>
          <w:rFonts w:ascii="Times New Roman" w:hAnsi="Times New Roman" w:cs="Times New Roman"/>
          <w:sz w:val="24"/>
          <w:szCs w:val="24"/>
        </w:rPr>
        <w:t xml:space="preserve">  Глава муниципального образования-                                                              Е.Н. Клинкова</w:t>
      </w:r>
    </w:p>
    <w:p w:rsidR="00CD11FE" w:rsidRPr="00EF2680" w:rsidRDefault="00875B96" w:rsidP="00EF2680">
      <w:pPr>
        <w:spacing w:after="0" w:line="240" w:lineRule="auto"/>
        <w:jc w:val="both"/>
        <w:rPr>
          <w:sz w:val="24"/>
          <w:szCs w:val="24"/>
        </w:rPr>
      </w:pPr>
      <w:r w:rsidRPr="004A611F">
        <w:rPr>
          <w:rFonts w:ascii="Times New Roman" w:hAnsi="Times New Roman" w:cs="Times New Roman"/>
          <w:sz w:val="24"/>
          <w:szCs w:val="24"/>
        </w:rPr>
        <w:t xml:space="preserve">  Малинищинское сельское поселение</w:t>
      </w:r>
      <w:r w:rsidRPr="004A611F">
        <w:rPr>
          <w:sz w:val="24"/>
          <w:szCs w:val="24"/>
        </w:rPr>
        <w:t xml:space="preserve">                                                     </w:t>
      </w:r>
      <w:r w:rsidRPr="004A611F">
        <w:rPr>
          <w:sz w:val="24"/>
          <w:szCs w:val="24"/>
        </w:rPr>
        <w:tab/>
      </w:r>
    </w:p>
    <w:p w:rsidR="00CD11FE" w:rsidRPr="00EF2680" w:rsidRDefault="00875B96" w:rsidP="00875B96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F2680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</w:t>
      </w:r>
    </w:p>
    <w:p w:rsidR="00875B96" w:rsidRPr="00EF2680" w:rsidRDefault="00875B96" w:rsidP="00875B96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F2680">
        <w:rPr>
          <w:rFonts w:ascii="Times New Roman" w:eastAsia="Times New Roman" w:hAnsi="Times New Roman" w:cs="Times New Roman"/>
          <w:sz w:val="24"/>
          <w:szCs w:val="24"/>
        </w:rPr>
        <w:t>к решению Совета депутатов муниципального</w:t>
      </w:r>
    </w:p>
    <w:p w:rsidR="00875B96" w:rsidRPr="00EF2680" w:rsidRDefault="00875B96" w:rsidP="00875B96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F2680">
        <w:rPr>
          <w:rFonts w:ascii="Times New Roman" w:eastAsia="Times New Roman" w:hAnsi="Times New Roman" w:cs="Times New Roman"/>
          <w:sz w:val="24"/>
          <w:szCs w:val="24"/>
        </w:rPr>
        <w:t xml:space="preserve">образования – Малинищинское сельское поселение </w:t>
      </w:r>
    </w:p>
    <w:p w:rsidR="00875B96" w:rsidRPr="00EF2680" w:rsidRDefault="00875B96" w:rsidP="00875B96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F2680">
        <w:rPr>
          <w:rFonts w:ascii="Times New Roman" w:eastAsia="Times New Roman" w:hAnsi="Times New Roman" w:cs="Times New Roman"/>
          <w:sz w:val="24"/>
          <w:szCs w:val="24"/>
        </w:rPr>
        <w:t xml:space="preserve">Пронского муниципального района </w:t>
      </w:r>
    </w:p>
    <w:p w:rsidR="00875B96" w:rsidRPr="00EF2680" w:rsidRDefault="00875B96" w:rsidP="00875B96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F2680">
        <w:rPr>
          <w:rFonts w:ascii="Times New Roman" w:eastAsia="Times New Roman" w:hAnsi="Times New Roman" w:cs="Times New Roman"/>
          <w:sz w:val="24"/>
          <w:szCs w:val="24"/>
        </w:rPr>
        <w:t>Рязанской области</w:t>
      </w:r>
    </w:p>
    <w:p w:rsidR="00875B96" w:rsidRPr="00EF2680" w:rsidRDefault="00EF2680" w:rsidP="00875B96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20.11.2024 г. № 39</w:t>
      </w:r>
    </w:p>
    <w:p w:rsidR="00875B96" w:rsidRPr="00EF2680" w:rsidRDefault="00875B96" w:rsidP="00875B9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75B96" w:rsidRDefault="00875B96" w:rsidP="00875B9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Положение о муниципальном дорожном фонде муниципального образования – Малинищинское сельское поселение Пронского муниципального района Рязанской области</w:t>
      </w:r>
    </w:p>
    <w:p w:rsidR="00875B96" w:rsidRDefault="00875B96" w:rsidP="00875B9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5B96" w:rsidRDefault="00875B96" w:rsidP="00875B9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 Общие положения</w:t>
      </w:r>
    </w:p>
    <w:p w:rsidR="00875B96" w:rsidRDefault="00875B96" w:rsidP="00D952B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1.1.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Положение о муниципальном дорожном фонде муниципального образования – Малинищинское сельское поселение Пронского муниципального района Рязанской области (далее – Положение) разработано в соответствии со статьей 179.4 Бюджетного кодекса Российской Федерации и определяет порядок формирования и использования бюджетных ассигнований муниципального дорожного фонда муниципального образования – Малинищинское сельское поселение Пронского муниципального района Рязанской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области</w:t>
      </w:r>
      <w:r w:rsidR="00D952BA">
        <w:rPr>
          <w:rFonts w:ascii="Times New Roman" w:eastAsia="Times New Roman" w:hAnsi="Times New Roman" w:cs="Times New Roman"/>
          <w:sz w:val="28"/>
          <w:szCs w:val="28"/>
        </w:rPr>
        <w:t xml:space="preserve"> (далее – муниципальный дорожный фонд).</w:t>
      </w:r>
      <w:proofErr w:type="gramEnd"/>
    </w:p>
    <w:p w:rsidR="00D952BA" w:rsidRDefault="00D952BA" w:rsidP="00D952B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1.2.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Муниципальный дорожный фонд муниципального образования -</w:t>
      </w:r>
      <w:r w:rsidRPr="00D952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Малинищинское сельское поселение Пронского муниципального района Рязанской области – часть средств бюджета муниципального образования -</w:t>
      </w:r>
      <w:r w:rsidRPr="00D952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Малинищинское сельское поселение Пронского муниципального района Рязанской области, подлежащая использованию в целях финансового обеспечения дорожной деятельности  в отношении автомобильных дорог общего пользования местного значения в границах муниципального образования - Малинищинское сельское поселение Пронского муниципального района Рязанской области.</w:t>
      </w:r>
      <w:proofErr w:type="gramEnd"/>
    </w:p>
    <w:p w:rsidR="00D952BA" w:rsidRDefault="00D952BA" w:rsidP="00D952B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52BA" w:rsidRDefault="00D952BA" w:rsidP="00D952B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 Источники формирования муниципального дорожного фонда</w:t>
      </w:r>
    </w:p>
    <w:p w:rsidR="00D952BA" w:rsidRDefault="00D952BA" w:rsidP="00D952B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2.1. Муниципальный дорожный фонд формируется за счет:</w:t>
      </w:r>
    </w:p>
    <w:p w:rsidR="00D952BA" w:rsidRDefault="00D952BA" w:rsidP="00D952B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а) акцизов на автомобильный бензин, прямогонный бензин, дизельное топливо, моторные масла для дизельных и (или) карбюраторных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инжекторных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 двигателей, производимые на территории Российской Федерации, подлежащих зачислению в бюджет муниципального образования - Малинищинское сельское поселение Пронского муниципального района Рязанской области;</w:t>
      </w:r>
    </w:p>
    <w:p w:rsidR="00D952BA" w:rsidRDefault="00D952BA" w:rsidP="00D952B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б) межбюджетных трансфертов из бюджетов бюджетной системы Российской Федерации на финансовое </w:t>
      </w:r>
      <w:r w:rsidR="001351C9">
        <w:rPr>
          <w:rFonts w:ascii="Times New Roman" w:eastAsia="Times New Roman" w:hAnsi="Times New Roman" w:cs="Times New Roman"/>
          <w:sz w:val="28"/>
          <w:szCs w:val="28"/>
        </w:rPr>
        <w:t>обеспечении дорожной деятельности в отношении дорог общего пользования местного значения муниципального образования - Малинищинское сельское поселение Пронского муниципального района Рязанской области;</w:t>
      </w:r>
      <w:proofErr w:type="gramEnd"/>
    </w:p>
    <w:p w:rsidR="001351C9" w:rsidRDefault="001351C9" w:rsidP="00D952B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в) безвозмездных поступлений от физических и юридических лиц на финансовое обеспечение дорожной деятельности, в том числе добровольных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пожертвований, в отношении автомобильных дорог общего пользования местного значения муниципального образования - Малинищинское сельское поселение Пронского муниципального района Рязанской области.</w:t>
      </w:r>
    </w:p>
    <w:p w:rsidR="001351C9" w:rsidRDefault="001351C9" w:rsidP="00D952B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51C9" w:rsidRDefault="001351C9" w:rsidP="001351C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 Порядок формирования и использования бюджетных ассигнований муниципального дорожного фонда</w:t>
      </w:r>
    </w:p>
    <w:p w:rsidR="00CB4F00" w:rsidRPr="00CB4F00" w:rsidRDefault="00CB4F00" w:rsidP="00CB4F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B4F00">
        <w:rPr>
          <w:rFonts w:ascii="Times New Roman" w:hAnsi="Times New Roman" w:cs="Times New Roman"/>
          <w:sz w:val="28"/>
          <w:szCs w:val="28"/>
        </w:rPr>
        <w:t xml:space="preserve">Объем бюджетных ассигнований муниципального дорожного фонда утверждается решением Совета депутатов о бюджете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– Малинищинское</w:t>
      </w:r>
      <w:r w:rsidRPr="00CB4F00">
        <w:rPr>
          <w:rFonts w:ascii="Times New Roman" w:hAnsi="Times New Roman" w:cs="Times New Roman"/>
          <w:sz w:val="28"/>
          <w:szCs w:val="28"/>
        </w:rPr>
        <w:t xml:space="preserve"> сельское </w:t>
      </w:r>
      <w:r>
        <w:rPr>
          <w:rFonts w:ascii="Times New Roman" w:hAnsi="Times New Roman" w:cs="Times New Roman"/>
          <w:sz w:val="28"/>
          <w:szCs w:val="28"/>
        </w:rPr>
        <w:t xml:space="preserve">поселение Пронского </w:t>
      </w:r>
      <w:r w:rsidRPr="00CB4F00">
        <w:rPr>
          <w:rFonts w:ascii="Times New Roman" w:hAnsi="Times New Roman" w:cs="Times New Roman"/>
          <w:sz w:val="28"/>
          <w:szCs w:val="28"/>
        </w:rPr>
        <w:t xml:space="preserve">муниципального района Рязанской области на очередной финансовый год (очередной финансовый год и плановый период) в размере не менее прогнозируемого объема доходов бюджета муниципального образования - </w:t>
      </w:r>
      <w:r>
        <w:rPr>
          <w:rFonts w:ascii="Times New Roman" w:hAnsi="Times New Roman" w:cs="Times New Roman"/>
          <w:sz w:val="28"/>
          <w:szCs w:val="28"/>
        </w:rPr>
        <w:t>Малинищинское сельское поселение Пронского</w:t>
      </w:r>
      <w:r w:rsidRPr="00CB4F00">
        <w:rPr>
          <w:rFonts w:ascii="Times New Roman" w:hAnsi="Times New Roman" w:cs="Times New Roman"/>
          <w:sz w:val="28"/>
          <w:szCs w:val="28"/>
        </w:rPr>
        <w:t xml:space="preserve"> муниципального района Рязанской области от источников, указанных в </w:t>
      </w:r>
      <w:hyperlink w:anchor="Par44" w:tooltip="2.1. Муниципальный дорожный фонд формируется за счет:" w:history="1">
        <w:r w:rsidRPr="00CB4F00">
          <w:rPr>
            <w:rFonts w:ascii="Times New Roman" w:hAnsi="Times New Roman" w:cs="Times New Roman"/>
            <w:sz w:val="28"/>
            <w:szCs w:val="28"/>
          </w:rPr>
          <w:t>п. 2.1</w:t>
        </w:r>
      </w:hyperlink>
      <w:r w:rsidRPr="00CB4F00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  <w:proofErr w:type="gramEnd"/>
    </w:p>
    <w:p w:rsidR="00CB4F00" w:rsidRPr="00CB4F00" w:rsidRDefault="00CB4F00" w:rsidP="00CB4F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4F00">
        <w:rPr>
          <w:rFonts w:ascii="Times New Roman" w:hAnsi="Times New Roman" w:cs="Times New Roman"/>
          <w:sz w:val="28"/>
          <w:szCs w:val="28"/>
        </w:rPr>
        <w:t>3.2. Объем бюджетных ассигнований муниципального дорожного фонда:</w:t>
      </w:r>
    </w:p>
    <w:p w:rsidR="00CB4F00" w:rsidRPr="00CB4F00" w:rsidRDefault="00CB4F00" w:rsidP="00CB4F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4F00">
        <w:rPr>
          <w:rFonts w:ascii="Times New Roman" w:hAnsi="Times New Roman" w:cs="Times New Roman"/>
          <w:sz w:val="28"/>
          <w:szCs w:val="28"/>
        </w:rPr>
        <w:t xml:space="preserve">а) подлежит увеличению в текущем финансовом году и (или) очередном финансовом году на положительную разницу между фактически поступившим и прогнозировавшимся объемом доходов, указанных в </w:t>
      </w:r>
      <w:hyperlink w:anchor="Par44" w:tooltip="2.1. Муниципальный дорожный фонд формируется за счет:" w:history="1">
        <w:r w:rsidRPr="00CB4F00">
          <w:rPr>
            <w:rFonts w:ascii="Times New Roman" w:hAnsi="Times New Roman" w:cs="Times New Roman"/>
            <w:sz w:val="28"/>
            <w:szCs w:val="28"/>
          </w:rPr>
          <w:t>пункте 2.1</w:t>
        </w:r>
      </w:hyperlink>
      <w:r w:rsidRPr="00CB4F00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:rsidR="00CB4F00" w:rsidRDefault="00CB4F00" w:rsidP="00CB4F00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B4F00">
        <w:rPr>
          <w:rFonts w:ascii="Times New Roman" w:hAnsi="Times New Roman" w:cs="Times New Roman"/>
          <w:sz w:val="28"/>
          <w:szCs w:val="28"/>
        </w:rPr>
        <w:t xml:space="preserve">б) может быть </w:t>
      </w:r>
      <w:proofErr w:type="gramStart"/>
      <w:r w:rsidRPr="00CB4F00">
        <w:rPr>
          <w:rFonts w:ascii="Times New Roman" w:hAnsi="Times New Roman" w:cs="Times New Roman"/>
          <w:sz w:val="28"/>
          <w:szCs w:val="28"/>
        </w:rPr>
        <w:t>уменьшен</w:t>
      </w:r>
      <w:proofErr w:type="gramEnd"/>
      <w:r w:rsidRPr="00CB4F00">
        <w:rPr>
          <w:rFonts w:ascii="Times New Roman" w:hAnsi="Times New Roman" w:cs="Times New Roman"/>
          <w:sz w:val="28"/>
          <w:szCs w:val="28"/>
        </w:rPr>
        <w:t xml:space="preserve"> в текущем финансовом году и (или) очередном финансовом году на отрицат</w:t>
      </w:r>
      <w:r>
        <w:rPr>
          <w:rFonts w:ascii="Times New Roman" w:hAnsi="Times New Roman" w:cs="Times New Roman"/>
          <w:sz w:val="28"/>
          <w:szCs w:val="28"/>
        </w:rPr>
        <w:t xml:space="preserve">ельную разницу между фактически </w:t>
      </w:r>
      <w:r w:rsidRPr="00CB4F00">
        <w:rPr>
          <w:rFonts w:ascii="Times New Roman" w:hAnsi="Times New Roman" w:cs="Times New Roman"/>
          <w:sz w:val="28"/>
          <w:szCs w:val="28"/>
        </w:rPr>
        <w:t>поступившим</w:t>
      </w:r>
      <w:r>
        <w:rPr>
          <w:rFonts w:ascii="Times New Roman" w:hAnsi="Times New Roman" w:cs="Times New Roman"/>
          <w:sz w:val="28"/>
          <w:szCs w:val="28"/>
        </w:rPr>
        <w:t xml:space="preserve"> и прогнозировавшимся объемом доходов, указанных в пункте 2.1. настоящего Положения.</w:t>
      </w:r>
    </w:p>
    <w:p w:rsidR="00CB4F00" w:rsidRPr="00CB4F00" w:rsidRDefault="00CB4F00" w:rsidP="00CB4F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3.3.</w:t>
      </w:r>
      <w:r w:rsidRPr="0098714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B4F00">
        <w:rPr>
          <w:rFonts w:ascii="Times New Roman" w:hAnsi="Times New Roman" w:cs="Times New Roman"/>
          <w:sz w:val="28"/>
          <w:szCs w:val="28"/>
        </w:rPr>
        <w:t xml:space="preserve">Перечисление безвозмездных поступлений от физических и юридических лиц на финансовое обеспечение дорожной деятельности в доходы муниципального дорожного фонда осуществляется после заключения договора пожертвования между данными физическими или юридическими лицами, с одной стороны, и администрацией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B4F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Малинищинское  сельское поселение Пронского</w:t>
      </w:r>
      <w:r w:rsidRPr="00CB4F00">
        <w:rPr>
          <w:rFonts w:ascii="Times New Roman" w:hAnsi="Times New Roman" w:cs="Times New Roman"/>
          <w:sz w:val="28"/>
          <w:szCs w:val="28"/>
        </w:rPr>
        <w:t xml:space="preserve"> муниципального района Рязанской области (далее по тексту - администрация </w:t>
      </w:r>
      <w:r>
        <w:rPr>
          <w:rFonts w:ascii="Times New Roman" w:hAnsi="Times New Roman" w:cs="Times New Roman"/>
          <w:sz w:val="28"/>
          <w:szCs w:val="28"/>
        </w:rPr>
        <w:t>Малинищинского</w:t>
      </w:r>
      <w:r w:rsidRPr="00CB4F00">
        <w:rPr>
          <w:rFonts w:ascii="Times New Roman" w:hAnsi="Times New Roman" w:cs="Times New Roman"/>
          <w:sz w:val="28"/>
          <w:szCs w:val="28"/>
        </w:rPr>
        <w:t xml:space="preserve"> сельского поселения) с другой стороны, в сроки, предусмотренные указанным договором.</w:t>
      </w:r>
      <w:proofErr w:type="gramEnd"/>
    </w:p>
    <w:p w:rsidR="00CB4F00" w:rsidRPr="00CB4F00" w:rsidRDefault="00CB4F00" w:rsidP="00CB4F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4F00">
        <w:rPr>
          <w:rFonts w:ascii="Times New Roman" w:hAnsi="Times New Roman" w:cs="Times New Roman"/>
          <w:sz w:val="28"/>
          <w:szCs w:val="28"/>
        </w:rPr>
        <w:t xml:space="preserve">3.4. Бюджетные ассигнования муниципального дорожного фонда, не использованные в текущем финансовом году, направляются на увеличение бюджетных ассигнований муниципального дорожного фонда в очередном финансовом году путем внесения изменений в решение Совета депутатов о бюджете муниципального образования - </w:t>
      </w:r>
      <w:r>
        <w:rPr>
          <w:rFonts w:ascii="Times New Roman" w:hAnsi="Times New Roman" w:cs="Times New Roman"/>
          <w:sz w:val="28"/>
          <w:szCs w:val="28"/>
        </w:rPr>
        <w:t>Малинищинское сельское поселение Пронского</w:t>
      </w:r>
      <w:r w:rsidRPr="00CB4F00">
        <w:rPr>
          <w:rFonts w:ascii="Times New Roman" w:hAnsi="Times New Roman" w:cs="Times New Roman"/>
          <w:sz w:val="28"/>
          <w:szCs w:val="28"/>
        </w:rPr>
        <w:t xml:space="preserve"> муниципального района Рязанской области на соответствующий финансовый год.</w:t>
      </w:r>
    </w:p>
    <w:p w:rsidR="00CB4F00" w:rsidRDefault="00CB4F00" w:rsidP="00CB4F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4F00">
        <w:rPr>
          <w:rFonts w:ascii="Times New Roman" w:hAnsi="Times New Roman" w:cs="Times New Roman"/>
          <w:sz w:val="28"/>
          <w:szCs w:val="28"/>
        </w:rPr>
        <w:t xml:space="preserve">3.5. Главным распорядителем бюджетных средств муниципального дорожного фонда является администрация </w:t>
      </w:r>
      <w:r>
        <w:rPr>
          <w:rFonts w:ascii="Times New Roman" w:hAnsi="Times New Roman" w:cs="Times New Roman"/>
          <w:sz w:val="28"/>
          <w:szCs w:val="28"/>
        </w:rPr>
        <w:t>Малинищинского</w:t>
      </w:r>
      <w:r w:rsidRPr="00CB4F00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CB4F00" w:rsidRPr="00CB4F00" w:rsidRDefault="00CB4F00" w:rsidP="00CB4F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4F00">
        <w:rPr>
          <w:rFonts w:ascii="Times New Roman" w:hAnsi="Times New Roman" w:cs="Times New Roman"/>
          <w:sz w:val="28"/>
          <w:szCs w:val="28"/>
        </w:rPr>
        <w:t xml:space="preserve">3.6. Средства муниципального дорожного фонда, в рамках муниципальных программ, направляются </w:t>
      </w:r>
      <w:proofErr w:type="gramStart"/>
      <w:r w:rsidRPr="00CB4F0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B4F00">
        <w:rPr>
          <w:rFonts w:ascii="Times New Roman" w:hAnsi="Times New Roman" w:cs="Times New Roman"/>
          <w:sz w:val="28"/>
          <w:szCs w:val="28"/>
        </w:rPr>
        <w:t>:</w:t>
      </w:r>
    </w:p>
    <w:p w:rsidR="00CB4F00" w:rsidRPr="00CB4F00" w:rsidRDefault="00CB4F00" w:rsidP="00CB4F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4F00">
        <w:rPr>
          <w:rFonts w:ascii="Times New Roman" w:hAnsi="Times New Roman" w:cs="Times New Roman"/>
          <w:sz w:val="28"/>
          <w:szCs w:val="28"/>
        </w:rPr>
        <w:t xml:space="preserve">- содержание автомобильных дорог общего пользования местного </w:t>
      </w:r>
      <w:r w:rsidRPr="00CB4F00">
        <w:rPr>
          <w:rFonts w:ascii="Times New Roman" w:hAnsi="Times New Roman" w:cs="Times New Roman"/>
          <w:sz w:val="28"/>
          <w:szCs w:val="28"/>
        </w:rPr>
        <w:lastRenderedPageBreak/>
        <w:t>значения и искусственных дорожных сооружений на них;</w:t>
      </w:r>
    </w:p>
    <w:p w:rsidR="00CB4F00" w:rsidRPr="00CB4F00" w:rsidRDefault="00CB4F00" w:rsidP="00CB4F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4F00">
        <w:rPr>
          <w:rFonts w:ascii="Times New Roman" w:hAnsi="Times New Roman" w:cs="Times New Roman"/>
          <w:sz w:val="28"/>
          <w:szCs w:val="28"/>
        </w:rPr>
        <w:t>- капитальный ремонт и ремонт автомобильных дорог общего пользования местного значения и искусственных дорожных сооружений на них (включая инженерные изыскания, разработку проектной документации, проведение необходимых экспертиз, в том числе при внедрении новых технологий, техники, конструкций и материалов);</w:t>
      </w:r>
    </w:p>
    <w:p w:rsidR="00CB4F00" w:rsidRPr="00CB4F00" w:rsidRDefault="00CB4F00" w:rsidP="00CB4F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4F00">
        <w:rPr>
          <w:rFonts w:ascii="Times New Roman" w:hAnsi="Times New Roman" w:cs="Times New Roman"/>
          <w:sz w:val="28"/>
          <w:szCs w:val="28"/>
        </w:rPr>
        <w:t>- строительство (реконструкция) автомобильных дорог общего пользования местного значения и искусственных дорожных сооружений на них (включая разработку документации по планировке территорий в целях размещения автомобильных дорог, инженерные изыскания, разработку проектной документации, проведение необходимых экспертиз и подготовку территории строительства, в том числе при внедрении новых технологий, техники, конструкций и материалов);</w:t>
      </w:r>
    </w:p>
    <w:p w:rsidR="00CB4F00" w:rsidRPr="00CB4F00" w:rsidRDefault="00CB4F00" w:rsidP="00CB4F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4F00">
        <w:rPr>
          <w:rFonts w:ascii="Times New Roman" w:hAnsi="Times New Roman" w:cs="Times New Roman"/>
          <w:sz w:val="28"/>
          <w:szCs w:val="28"/>
        </w:rPr>
        <w:t>- инвентаризацию, паспортизацию, диагностику, обследование дорог общего пользования местного значения, проведение кадастровых работ, регистрацию прав в отношении земельных участков, занимаемых автомобильными дорогами общего пользования местного значения.</w:t>
      </w:r>
    </w:p>
    <w:p w:rsidR="00CB4F00" w:rsidRPr="00CB4F00" w:rsidRDefault="00CB4F00" w:rsidP="00CB4F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4F00">
        <w:rPr>
          <w:rFonts w:ascii="Times New Roman" w:hAnsi="Times New Roman" w:cs="Times New Roman"/>
          <w:sz w:val="28"/>
          <w:szCs w:val="28"/>
        </w:rPr>
        <w:t xml:space="preserve">3.7. Отчет об использовании средств муниципального дорожного фонда ежегодно представляется администрацией </w:t>
      </w:r>
      <w:r w:rsidR="004A611F">
        <w:rPr>
          <w:rFonts w:ascii="Times New Roman" w:hAnsi="Times New Roman" w:cs="Times New Roman"/>
          <w:sz w:val="28"/>
          <w:szCs w:val="28"/>
        </w:rPr>
        <w:t>Малинищинского</w:t>
      </w:r>
      <w:r w:rsidRPr="00CB4F00">
        <w:rPr>
          <w:rFonts w:ascii="Times New Roman" w:hAnsi="Times New Roman" w:cs="Times New Roman"/>
          <w:sz w:val="28"/>
          <w:szCs w:val="28"/>
        </w:rPr>
        <w:t xml:space="preserve"> сельского поселения в Совет депутатов </w:t>
      </w:r>
      <w:r w:rsidR="004A611F">
        <w:rPr>
          <w:rFonts w:ascii="Times New Roman" w:hAnsi="Times New Roman" w:cs="Times New Roman"/>
          <w:sz w:val="28"/>
          <w:szCs w:val="28"/>
        </w:rPr>
        <w:t>Малинищинского</w:t>
      </w:r>
      <w:r w:rsidRPr="00CB4F00">
        <w:rPr>
          <w:rFonts w:ascii="Times New Roman" w:hAnsi="Times New Roman" w:cs="Times New Roman"/>
          <w:sz w:val="28"/>
          <w:szCs w:val="28"/>
        </w:rPr>
        <w:t xml:space="preserve"> сельского поселения одновременно с годовым отчетом об исполнении бюджета муниципального образования - </w:t>
      </w:r>
      <w:r w:rsidR="004A611F">
        <w:rPr>
          <w:rFonts w:ascii="Times New Roman" w:hAnsi="Times New Roman" w:cs="Times New Roman"/>
          <w:sz w:val="28"/>
          <w:szCs w:val="28"/>
        </w:rPr>
        <w:t>Малинищинское сельское поселение Пронского</w:t>
      </w:r>
      <w:r w:rsidRPr="00CB4F00">
        <w:rPr>
          <w:rFonts w:ascii="Times New Roman" w:hAnsi="Times New Roman" w:cs="Times New Roman"/>
          <w:sz w:val="28"/>
          <w:szCs w:val="28"/>
        </w:rPr>
        <w:t xml:space="preserve"> муниципального района Рязанской области.</w:t>
      </w:r>
    </w:p>
    <w:p w:rsidR="00CB4F00" w:rsidRPr="00CB4F00" w:rsidRDefault="00CB4F00" w:rsidP="00CB4F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4F00">
        <w:rPr>
          <w:rFonts w:ascii="Times New Roman" w:hAnsi="Times New Roman" w:cs="Times New Roman"/>
          <w:sz w:val="28"/>
          <w:szCs w:val="28"/>
        </w:rPr>
        <w:t xml:space="preserve">3.8. </w:t>
      </w:r>
      <w:proofErr w:type="gramStart"/>
      <w:r w:rsidRPr="00CB4F0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B4F00">
        <w:rPr>
          <w:rFonts w:ascii="Times New Roman" w:hAnsi="Times New Roman" w:cs="Times New Roman"/>
          <w:sz w:val="28"/>
          <w:szCs w:val="28"/>
        </w:rPr>
        <w:t xml:space="preserve"> расходованием средств муниципального дорожного фонда осуществляется в соответствии с действующим законодательством Российской Федерации и муниципальными правовыми актами.</w:t>
      </w:r>
    </w:p>
    <w:p w:rsidR="00CB4F00" w:rsidRPr="00CB4F00" w:rsidRDefault="00CB4F00" w:rsidP="00CB4F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4F00" w:rsidRPr="00CB4F00" w:rsidRDefault="00CB4F00" w:rsidP="00CB4F0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5C35" w:rsidRPr="00CB4F00" w:rsidRDefault="00555C35" w:rsidP="00CB4F00">
      <w:pPr>
        <w:jc w:val="both"/>
        <w:rPr>
          <w:sz w:val="28"/>
          <w:szCs w:val="28"/>
        </w:rPr>
      </w:pPr>
    </w:p>
    <w:sectPr w:rsidR="00555C35" w:rsidRPr="00CB4F00" w:rsidSect="004A611F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62A6"/>
    <w:rsid w:val="001160A7"/>
    <w:rsid w:val="001351C9"/>
    <w:rsid w:val="00187255"/>
    <w:rsid w:val="002D069C"/>
    <w:rsid w:val="0034455C"/>
    <w:rsid w:val="003825A8"/>
    <w:rsid w:val="003A0FFD"/>
    <w:rsid w:val="004A611F"/>
    <w:rsid w:val="00541CAD"/>
    <w:rsid w:val="00555C35"/>
    <w:rsid w:val="00605FE3"/>
    <w:rsid w:val="00657592"/>
    <w:rsid w:val="0079037A"/>
    <w:rsid w:val="007D58A1"/>
    <w:rsid w:val="00875B96"/>
    <w:rsid w:val="009411B1"/>
    <w:rsid w:val="009774FB"/>
    <w:rsid w:val="009D5D7F"/>
    <w:rsid w:val="00CB4F00"/>
    <w:rsid w:val="00CD11FE"/>
    <w:rsid w:val="00D864E9"/>
    <w:rsid w:val="00D952BA"/>
    <w:rsid w:val="00EF2680"/>
    <w:rsid w:val="00F1718D"/>
    <w:rsid w:val="00F86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F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62A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05FE3"/>
    <w:pPr>
      <w:ind w:left="720"/>
      <w:contextualSpacing/>
    </w:pPr>
  </w:style>
  <w:style w:type="paragraph" w:customStyle="1" w:styleId="ConsPlusNormal">
    <w:name w:val="ConsPlusNormal"/>
    <w:rsid w:val="00CB4F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4</Pages>
  <Words>1340</Words>
  <Characters>7644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8967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2024-11-02T08:57:00Z</dcterms:created>
  <dcterms:modified xsi:type="dcterms:W3CDTF">2024-11-18T08:51:00Z</dcterms:modified>
</cp:coreProperties>
</file>