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5B" w:rsidRDefault="0033585B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33585B" w:rsidRDefault="0033585B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3358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33585B" w:rsidRDefault="0033585B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33585B" w:rsidRPr="0033585B" w:rsidRDefault="0033585B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C40A7C" w:rsidRPr="0033585B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proofErr w:type="gramStart"/>
      <w:r w:rsidRPr="003358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</w:t>
      </w:r>
      <w:proofErr w:type="gramEnd"/>
      <w:r w:rsidRPr="003358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О С Т А Н О В Л Е Н И Е</w:t>
      </w:r>
    </w:p>
    <w:p w:rsidR="004B2200" w:rsidRPr="0033585B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2200" w:rsidRDefault="009271E7" w:rsidP="0033585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3585B">
        <w:rPr>
          <w:rFonts w:ascii="Times New Roman" w:eastAsia="Times New Roman" w:hAnsi="Times New Roman"/>
          <w:sz w:val="28"/>
          <w:szCs w:val="28"/>
        </w:rPr>
        <w:t>24</w:t>
      </w:r>
      <w:r w:rsidR="00066A35">
        <w:rPr>
          <w:rFonts w:ascii="Times New Roman" w:eastAsia="Times New Roman" w:hAnsi="Times New Roman"/>
          <w:sz w:val="28"/>
          <w:szCs w:val="28"/>
        </w:rPr>
        <w:t xml:space="preserve"> июля </w:t>
      </w:r>
      <w:r w:rsidR="001D3CF3" w:rsidRPr="0033585B">
        <w:rPr>
          <w:rFonts w:ascii="Times New Roman" w:eastAsia="Times New Roman" w:hAnsi="Times New Roman"/>
          <w:sz w:val="28"/>
          <w:szCs w:val="28"/>
        </w:rPr>
        <w:t>2024</w:t>
      </w:r>
      <w:r w:rsidR="00280483" w:rsidRPr="0033585B">
        <w:rPr>
          <w:rFonts w:ascii="Times New Roman" w:eastAsia="Times New Roman" w:hAnsi="Times New Roman"/>
          <w:sz w:val="28"/>
          <w:szCs w:val="28"/>
        </w:rPr>
        <w:t xml:space="preserve"> </w:t>
      </w:r>
      <w:r w:rsidR="004B2200" w:rsidRPr="0033585B">
        <w:rPr>
          <w:rFonts w:ascii="Times New Roman" w:eastAsia="Times New Roman" w:hAnsi="Times New Roman"/>
          <w:sz w:val="28"/>
          <w:szCs w:val="28"/>
        </w:rPr>
        <w:t xml:space="preserve">г.                    </w:t>
      </w:r>
      <w:r w:rsidR="0033585B" w:rsidRPr="0033585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</w:t>
      </w:r>
      <w:r w:rsidR="00F32F94" w:rsidRPr="0033585B">
        <w:rPr>
          <w:rFonts w:ascii="Times New Roman" w:eastAsia="Times New Roman" w:hAnsi="Times New Roman"/>
          <w:sz w:val="28"/>
          <w:szCs w:val="28"/>
        </w:rPr>
        <w:t xml:space="preserve"> № </w:t>
      </w:r>
      <w:r w:rsidRPr="0033585B">
        <w:rPr>
          <w:rFonts w:ascii="Times New Roman" w:eastAsia="Times New Roman" w:hAnsi="Times New Roman"/>
          <w:sz w:val="28"/>
          <w:szCs w:val="28"/>
        </w:rPr>
        <w:t>34</w:t>
      </w:r>
      <w:r w:rsidR="0033585B">
        <w:rPr>
          <w:rFonts w:ascii="Times New Roman" w:eastAsia="Times New Roman" w:hAnsi="Times New Roman"/>
          <w:sz w:val="28"/>
          <w:szCs w:val="28"/>
        </w:rPr>
        <w:t>/1</w:t>
      </w:r>
    </w:p>
    <w:p w:rsidR="0033585B" w:rsidRDefault="0033585B" w:rsidP="003358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3585B" w:rsidRDefault="0033585B" w:rsidP="003358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3585B">
        <w:rPr>
          <w:rFonts w:ascii="Times New Roman" w:eastAsia="Times New Roman" w:hAnsi="Times New Roman"/>
          <w:b/>
          <w:sz w:val="28"/>
          <w:szCs w:val="28"/>
        </w:rPr>
        <w:t xml:space="preserve">О создании комиссии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по оценке готовности к отопительному  периоду </w:t>
      </w:r>
      <w:r w:rsidR="00317C2B">
        <w:rPr>
          <w:rFonts w:ascii="Times New Roman" w:eastAsia="Times New Roman" w:hAnsi="Times New Roman"/>
          <w:b/>
          <w:sz w:val="28"/>
          <w:szCs w:val="28"/>
        </w:rPr>
        <w:t xml:space="preserve">в осенне-зимний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2024-2025 </w:t>
      </w:r>
      <w:r w:rsidR="00317C2B">
        <w:rPr>
          <w:rFonts w:ascii="Times New Roman" w:eastAsia="Times New Roman" w:hAnsi="Times New Roman"/>
          <w:b/>
          <w:sz w:val="28"/>
          <w:szCs w:val="28"/>
        </w:rPr>
        <w:t>г.г.</w:t>
      </w:r>
    </w:p>
    <w:p w:rsidR="00317C2B" w:rsidRDefault="00317C2B" w:rsidP="00317C2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317C2B" w:rsidRDefault="00317C2B" w:rsidP="00066A3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В целях обеспечения своевременной подготовки объектов жилищно-коммунального хозяйства Малинищинского сельского поселения к работе в отопительный период 2024-2025 г.г., администрация </w:t>
      </w:r>
      <w:r w:rsidR="00066A35">
        <w:rPr>
          <w:rFonts w:ascii="Times New Roman" w:eastAsia="Times New Roman" w:hAnsi="Times New Roman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</w:t>
      </w:r>
    </w:p>
    <w:p w:rsidR="00066A35" w:rsidRDefault="00066A35" w:rsidP="00317C2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постановляет:</w:t>
      </w:r>
    </w:p>
    <w:p w:rsidR="00066A35" w:rsidRDefault="00066A35" w:rsidP="00317C2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66A35" w:rsidRDefault="00066A35" w:rsidP="00066A3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1. </w:t>
      </w:r>
      <w:r w:rsidRPr="00066A35">
        <w:rPr>
          <w:rFonts w:ascii="Times New Roman" w:eastAsia="Times New Roman" w:hAnsi="Times New Roman"/>
          <w:sz w:val="28"/>
          <w:szCs w:val="28"/>
        </w:rPr>
        <w:t>Утвердить состав комиссии по подготовке объектов жилищно-коммунального хозяйства Малинищинского сельского поселения к работе в отопительный период 2024-2025 г.г</w:t>
      </w:r>
      <w:r>
        <w:rPr>
          <w:rFonts w:ascii="Times New Roman" w:eastAsia="Times New Roman" w:hAnsi="Times New Roman"/>
          <w:sz w:val="28"/>
          <w:szCs w:val="28"/>
        </w:rPr>
        <w:t>. согласно приложению №1 к настоящему постановлению.</w:t>
      </w:r>
    </w:p>
    <w:p w:rsidR="00066A35" w:rsidRPr="00066A35" w:rsidRDefault="00066A35" w:rsidP="00066A3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2.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33585B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85B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образования-</w:t>
      </w:r>
    </w:p>
    <w:p w:rsid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85B">
        <w:rPr>
          <w:rFonts w:ascii="Times New Roman" w:eastAsia="Times New Roman" w:hAnsi="Times New Roman" w:cs="Times New Roman"/>
          <w:sz w:val="28"/>
          <w:szCs w:val="28"/>
        </w:rPr>
        <w:t xml:space="preserve">Малинищинское сельское поселение                                             Е.Н. Клинкова </w:t>
      </w:r>
    </w:p>
    <w:p w:rsidR="00066A35" w:rsidRDefault="00066A35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A35" w:rsidRDefault="00066A35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A35" w:rsidRDefault="00066A35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A35" w:rsidRDefault="00066A35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A35" w:rsidRDefault="00066A35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A35" w:rsidRDefault="00066A35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A35" w:rsidRDefault="00066A35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A35" w:rsidRDefault="00066A35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A35" w:rsidRDefault="00066A35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A35" w:rsidRDefault="00066A35" w:rsidP="00066A3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066A35" w:rsidRDefault="00066A35" w:rsidP="00066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6A35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066A35" w:rsidRDefault="00066A35" w:rsidP="00066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66A35" w:rsidRDefault="00066A35" w:rsidP="00066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066A35" w:rsidRDefault="00066A35" w:rsidP="00066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proofErr w:type="gramEnd"/>
    </w:p>
    <w:p w:rsidR="00066A35" w:rsidRDefault="00066A35" w:rsidP="00066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района Рязанской области</w:t>
      </w:r>
    </w:p>
    <w:p w:rsidR="00066A35" w:rsidRDefault="00066A35" w:rsidP="00066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24.07.2024 г. № 34/1</w:t>
      </w:r>
    </w:p>
    <w:p w:rsidR="004C05EC" w:rsidRDefault="004C05EC" w:rsidP="004C0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05EC" w:rsidRDefault="004C05EC" w:rsidP="004C0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 комиссии по подготовке объектов жилищно-коммунального хозяйства к работе в отопительный период 2024-2025 г.г.</w:t>
      </w: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05EC">
        <w:rPr>
          <w:rFonts w:ascii="Times New Roman" w:eastAsia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-    Клинкова Елена Николаевна – глава             </w:t>
      </w: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администрации МО – Малинищинское сельское </w:t>
      </w: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поселение</w:t>
      </w: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Члены комиссии             -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Бубенева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Татьяна Викторовна – ведущий  </w:t>
      </w: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специалист</w:t>
      </w:r>
      <w:r w:rsidRPr="004C0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МО Малинищинское  </w:t>
      </w: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сельское  поселение;</w:t>
      </w: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Скопинцева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Светлана Владимировна – старшая </w:t>
      </w: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по дому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4а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Центральная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Материкин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 Павлович – юрист консул </w:t>
      </w: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ООО «Малинищи».</w:t>
      </w:r>
    </w:p>
    <w:p w:rsid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4C05EC" w:rsidRPr="004C05EC" w:rsidRDefault="004C05EC" w:rsidP="004C0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 w:rsidSect="00B1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7D038BF"/>
    <w:multiLevelType w:val="hybridMultilevel"/>
    <w:tmpl w:val="633A3044"/>
    <w:lvl w:ilvl="0" w:tplc="2AC409CE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4CF"/>
    <w:rsid w:val="00062FFC"/>
    <w:rsid w:val="00066A35"/>
    <w:rsid w:val="001331C4"/>
    <w:rsid w:val="001C2A86"/>
    <w:rsid w:val="001D3CF3"/>
    <w:rsid w:val="00280483"/>
    <w:rsid w:val="003168E3"/>
    <w:rsid w:val="00317C2B"/>
    <w:rsid w:val="0033585B"/>
    <w:rsid w:val="0035431A"/>
    <w:rsid w:val="0037005E"/>
    <w:rsid w:val="003A19A3"/>
    <w:rsid w:val="003A5E9C"/>
    <w:rsid w:val="00401B26"/>
    <w:rsid w:val="004B2200"/>
    <w:rsid w:val="004C05EC"/>
    <w:rsid w:val="005277BB"/>
    <w:rsid w:val="005E4066"/>
    <w:rsid w:val="00623800"/>
    <w:rsid w:val="006B765C"/>
    <w:rsid w:val="007D08F8"/>
    <w:rsid w:val="007D54CF"/>
    <w:rsid w:val="007F52F0"/>
    <w:rsid w:val="008A1005"/>
    <w:rsid w:val="009271E7"/>
    <w:rsid w:val="009336B0"/>
    <w:rsid w:val="00B03FB2"/>
    <w:rsid w:val="00B168D1"/>
    <w:rsid w:val="00C40A7C"/>
    <w:rsid w:val="00D3368F"/>
    <w:rsid w:val="00D50F88"/>
    <w:rsid w:val="00E76919"/>
    <w:rsid w:val="00E93551"/>
    <w:rsid w:val="00F14258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5502B-CC72-493F-A823-9D6044438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40</cp:revision>
  <cp:lastPrinted>2024-11-11T07:31:00Z</cp:lastPrinted>
  <dcterms:created xsi:type="dcterms:W3CDTF">2022-08-10T05:20:00Z</dcterms:created>
  <dcterms:modified xsi:type="dcterms:W3CDTF">2024-11-11T07:32:00Z</dcterms:modified>
</cp:coreProperties>
</file>