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7F2" w:rsidRDefault="00B237F2" w:rsidP="00B237F2">
      <w:pPr>
        <w:spacing w:line="252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381000" cy="466725"/>
            <wp:effectExtent l="0" t="0" r="0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7F2" w:rsidRDefault="00B237F2" w:rsidP="00B237F2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Совет депутатов</w:t>
      </w:r>
    </w:p>
    <w:p w:rsidR="00B237F2" w:rsidRDefault="00B237F2" w:rsidP="00B237F2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муниципального образования – Малинищинское</w:t>
      </w:r>
    </w:p>
    <w:p w:rsidR="00B237F2" w:rsidRDefault="00B237F2" w:rsidP="00B237F2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сельское поселение Пронского муниципального района</w:t>
      </w:r>
    </w:p>
    <w:p w:rsidR="00B237F2" w:rsidRDefault="00B237F2" w:rsidP="00B237F2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Рязанской области</w:t>
      </w:r>
    </w:p>
    <w:p w:rsidR="00B237F2" w:rsidRDefault="00B237F2" w:rsidP="00B237F2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</w:p>
    <w:p w:rsidR="00B237F2" w:rsidRDefault="00B237F2" w:rsidP="00B237F2">
      <w:pPr>
        <w:spacing w:after="0" w:line="252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C46793" w:rsidRDefault="00B237F2" w:rsidP="00F105D1">
      <w:pPr>
        <w:tabs>
          <w:tab w:val="left" w:pos="684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РЕШЕНИЕ</w:t>
      </w:r>
    </w:p>
    <w:p w:rsidR="00B237F2" w:rsidRDefault="00B237F2" w:rsidP="00B237F2">
      <w:pPr>
        <w:tabs>
          <w:tab w:val="left" w:pos="684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237F2" w:rsidRDefault="00C46793" w:rsidP="00957655">
      <w:pPr>
        <w:tabs>
          <w:tab w:val="left" w:pos="68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="00B77221">
        <w:rPr>
          <w:rFonts w:ascii="Times New Roman" w:hAnsi="Times New Roman"/>
          <w:sz w:val="28"/>
          <w:szCs w:val="28"/>
        </w:rPr>
        <w:t>20 ноября</w:t>
      </w:r>
      <w:r w:rsidR="00F5558B">
        <w:rPr>
          <w:rFonts w:ascii="Times New Roman" w:hAnsi="Times New Roman"/>
          <w:sz w:val="28"/>
          <w:szCs w:val="28"/>
        </w:rPr>
        <w:t xml:space="preserve"> </w:t>
      </w:r>
      <w:r w:rsidR="001E7738">
        <w:rPr>
          <w:rFonts w:ascii="Times New Roman" w:hAnsi="Times New Roman"/>
          <w:sz w:val="28"/>
          <w:szCs w:val="28"/>
        </w:rPr>
        <w:t>2024</w:t>
      </w:r>
      <w:r w:rsidR="00B237F2" w:rsidRPr="00F5558B">
        <w:rPr>
          <w:rFonts w:ascii="Times New Roman" w:hAnsi="Times New Roman"/>
          <w:sz w:val="28"/>
          <w:szCs w:val="28"/>
        </w:rPr>
        <w:t xml:space="preserve"> года                     </w:t>
      </w:r>
      <w:r w:rsidRPr="00F5558B">
        <w:rPr>
          <w:rFonts w:ascii="Times New Roman" w:hAnsi="Times New Roman"/>
          <w:sz w:val="28"/>
          <w:szCs w:val="28"/>
        </w:rPr>
        <w:t xml:space="preserve">                         № </w:t>
      </w:r>
      <w:r w:rsidR="00B77221">
        <w:rPr>
          <w:rFonts w:ascii="Times New Roman" w:hAnsi="Times New Roman"/>
          <w:sz w:val="28"/>
          <w:szCs w:val="28"/>
        </w:rPr>
        <w:t>38</w:t>
      </w:r>
    </w:p>
    <w:p w:rsidR="00957655" w:rsidRDefault="00957655" w:rsidP="00957655">
      <w:pPr>
        <w:tabs>
          <w:tab w:val="left" w:pos="684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237F2" w:rsidRDefault="006848DC" w:rsidP="00B237F2">
      <w:pPr>
        <w:tabs>
          <w:tab w:val="left" w:pos="36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</w:t>
      </w:r>
      <w:r w:rsidR="00B237F2">
        <w:rPr>
          <w:rFonts w:ascii="Times New Roman" w:hAnsi="Times New Roman"/>
          <w:b/>
          <w:sz w:val="28"/>
          <w:szCs w:val="28"/>
        </w:rPr>
        <w:t xml:space="preserve"> </w:t>
      </w:r>
      <w:r w:rsidR="00F13F54">
        <w:rPr>
          <w:rFonts w:ascii="Times New Roman" w:hAnsi="Times New Roman"/>
          <w:b/>
          <w:sz w:val="28"/>
          <w:szCs w:val="28"/>
        </w:rPr>
        <w:t xml:space="preserve">изменений и </w:t>
      </w:r>
      <w:r w:rsidR="00B237F2">
        <w:rPr>
          <w:rFonts w:ascii="Times New Roman" w:hAnsi="Times New Roman"/>
          <w:b/>
          <w:sz w:val="28"/>
          <w:szCs w:val="28"/>
        </w:rPr>
        <w:t>дополнений в Устав муниципального образования –  Малинищинское сельское поселение Пронского муниципа</w:t>
      </w:r>
      <w:r w:rsidR="003611E4">
        <w:rPr>
          <w:rFonts w:ascii="Times New Roman" w:hAnsi="Times New Roman"/>
          <w:b/>
          <w:sz w:val="28"/>
          <w:szCs w:val="28"/>
        </w:rPr>
        <w:t>льного района Рязанской области</w:t>
      </w:r>
    </w:p>
    <w:p w:rsidR="00B237F2" w:rsidRDefault="00B237F2" w:rsidP="00B237F2">
      <w:pPr>
        <w:rPr>
          <w:sz w:val="28"/>
          <w:szCs w:val="28"/>
        </w:rPr>
      </w:pPr>
    </w:p>
    <w:p w:rsidR="00B237F2" w:rsidRPr="00C64D5D" w:rsidRDefault="00B237F2" w:rsidP="00580214">
      <w:pPr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 w:rsidRPr="00C64D5D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C64D5D">
        <w:rPr>
          <w:rFonts w:ascii="Times New Roman" w:hAnsi="Times New Roman"/>
          <w:sz w:val="28"/>
          <w:szCs w:val="28"/>
        </w:rPr>
        <w:t xml:space="preserve">В соответствии с Федеральным законом </w:t>
      </w:r>
      <w:r w:rsidR="00D13F84" w:rsidRPr="00C64D5D">
        <w:rPr>
          <w:rFonts w:ascii="Times New Roman" w:hAnsi="Times New Roman"/>
          <w:sz w:val="28"/>
          <w:szCs w:val="28"/>
        </w:rPr>
        <w:t xml:space="preserve">от 06.10.2003 г. № 131-ФЗ </w:t>
      </w:r>
      <w:r w:rsidRPr="00C64D5D">
        <w:rPr>
          <w:rFonts w:ascii="Times New Roman" w:hAnsi="Times New Roman"/>
          <w:sz w:val="28"/>
          <w:szCs w:val="28"/>
        </w:rPr>
        <w:t>«Об общих принципах организации местного самоуправления в Российской Федерации»,</w:t>
      </w:r>
      <w:r w:rsidR="00C64D5D" w:rsidRPr="00C64D5D">
        <w:rPr>
          <w:rFonts w:ascii="Times New Roman" w:hAnsi="Times New Roman"/>
          <w:sz w:val="28"/>
          <w:szCs w:val="28"/>
        </w:rPr>
        <w:t xml:space="preserve"> </w:t>
      </w:r>
      <w:r w:rsidR="001E7738">
        <w:rPr>
          <w:rFonts w:ascii="Times New Roman" w:hAnsi="Times New Roman"/>
          <w:sz w:val="28"/>
          <w:szCs w:val="28"/>
        </w:rPr>
        <w:t>Федеральным законом  от 10.07.2023 № 286</w:t>
      </w:r>
      <w:r w:rsidR="00BA6B08">
        <w:rPr>
          <w:rFonts w:ascii="Times New Roman" w:hAnsi="Times New Roman"/>
          <w:sz w:val="28"/>
          <w:szCs w:val="28"/>
        </w:rPr>
        <w:t xml:space="preserve">-ФЗ «О внесении изменений в </w:t>
      </w:r>
      <w:r w:rsidR="001E7738">
        <w:rPr>
          <w:rFonts w:ascii="Times New Roman" w:hAnsi="Times New Roman"/>
          <w:sz w:val="28"/>
          <w:szCs w:val="28"/>
        </w:rPr>
        <w:t>отдельные законодательные акты Российской Федерации»,</w:t>
      </w:r>
      <w:r w:rsidR="003611E4" w:rsidRPr="003611E4">
        <w:t xml:space="preserve"> </w:t>
      </w:r>
      <w:r w:rsidR="003611E4" w:rsidRPr="003611E4">
        <w:rPr>
          <w:rFonts w:ascii="Times New Roman" w:hAnsi="Times New Roman" w:cs="Times New Roman"/>
          <w:sz w:val="28"/>
          <w:szCs w:val="28"/>
        </w:rPr>
        <w:t>Федеральным законом от 08.08.2024 № 232 «О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Федерации»,</w:t>
      </w:r>
      <w:r w:rsidR="001E7738">
        <w:rPr>
          <w:rFonts w:ascii="Times New Roman" w:hAnsi="Times New Roman"/>
          <w:sz w:val="28"/>
          <w:szCs w:val="28"/>
        </w:rPr>
        <w:t xml:space="preserve"> </w:t>
      </w:r>
      <w:r w:rsidR="00C64D5D" w:rsidRPr="00C64D5D">
        <w:rPr>
          <w:rFonts w:ascii="Times New Roman" w:hAnsi="Times New Roman"/>
          <w:sz w:val="28"/>
          <w:szCs w:val="28"/>
        </w:rPr>
        <w:t xml:space="preserve">руководствуясь </w:t>
      </w:r>
      <w:r w:rsidRPr="00C64D5D">
        <w:rPr>
          <w:rFonts w:ascii="Times New Roman" w:hAnsi="Times New Roman"/>
          <w:sz w:val="28"/>
          <w:szCs w:val="28"/>
        </w:rPr>
        <w:t>Уставом</w:t>
      </w:r>
      <w:proofErr w:type="gramEnd"/>
      <w:r w:rsidRPr="00C64D5D">
        <w:rPr>
          <w:rFonts w:ascii="Times New Roman" w:hAnsi="Times New Roman"/>
          <w:sz w:val="28"/>
          <w:szCs w:val="28"/>
        </w:rPr>
        <w:t xml:space="preserve"> муниципального образования – Малинищинское сельское поселение Пронского муниципального района Рязанской области, Совет  депутатов Малинищинского сельского поселения Пронского муниципального района Рязанской области </w:t>
      </w:r>
    </w:p>
    <w:p w:rsidR="00B237F2" w:rsidRPr="00C64D5D" w:rsidRDefault="00B237F2" w:rsidP="00B237F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64D5D">
        <w:rPr>
          <w:rFonts w:ascii="Times New Roman" w:hAnsi="Times New Roman"/>
          <w:b/>
          <w:sz w:val="28"/>
          <w:szCs w:val="28"/>
        </w:rPr>
        <w:t>РЕШИЛ:</w:t>
      </w:r>
    </w:p>
    <w:p w:rsidR="00B237F2" w:rsidRDefault="00B237F2" w:rsidP="00580214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 w:rsidRPr="00C64D5D">
        <w:rPr>
          <w:rFonts w:ascii="Times New Roman" w:hAnsi="Times New Roman"/>
          <w:sz w:val="28"/>
          <w:szCs w:val="28"/>
        </w:rPr>
        <w:t xml:space="preserve">     1. Принять з</w:t>
      </w:r>
      <w:r w:rsidR="006848DC">
        <w:rPr>
          <w:rFonts w:ascii="Times New Roman" w:hAnsi="Times New Roman"/>
          <w:sz w:val="28"/>
          <w:szCs w:val="28"/>
        </w:rPr>
        <w:t xml:space="preserve">а основу следующие  </w:t>
      </w:r>
      <w:r w:rsidRPr="00C64D5D">
        <w:rPr>
          <w:rFonts w:ascii="Times New Roman" w:hAnsi="Times New Roman"/>
          <w:sz w:val="28"/>
          <w:szCs w:val="28"/>
        </w:rPr>
        <w:t xml:space="preserve"> </w:t>
      </w:r>
      <w:r w:rsidR="003863C4">
        <w:rPr>
          <w:rFonts w:ascii="Times New Roman" w:hAnsi="Times New Roman"/>
          <w:sz w:val="28"/>
          <w:szCs w:val="28"/>
        </w:rPr>
        <w:t xml:space="preserve">изменения и </w:t>
      </w:r>
      <w:r w:rsidRPr="00C64D5D">
        <w:rPr>
          <w:rFonts w:ascii="Times New Roman" w:hAnsi="Times New Roman"/>
          <w:sz w:val="28"/>
          <w:szCs w:val="28"/>
        </w:rPr>
        <w:t>дополнения в Устав муниципального образования – Малинищинское сельское поселение Пронского муниципального района Рязанской области:</w:t>
      </w:r>
    </w:p>
    <w:p w:rsidR="006342AB" w:rsidRDefault="006342AB" w:rsidP="00580214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</w:p>
    <w:p w:rsidR="006342AB" w:rsidRDefault="006342AB" w:rsidP="006342AB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1) </w:t>
      </w:r>
      <w:r w:rsidR="009F3DAF">
        <w:rPr>
          <w:rFonts w:ascii="Times New Roman" w:hAnsi="Times New Roman" w:cs="Times New Roman"/>
          <w:b/>
          <w:sz w:val="28"/>
          <w:szCs w:val="28"/>
        </w:rPr>
        <w:t xml:space="preserve">часть 1 статьи 5 дополнить </w:t>
      </w:r>
      <w:r>
        <w:rPr>
          <w:rFonts w:ascii="Times New Roman" w:hAnsi="Times New Roman" w:cs="Times New Roman"/>
          <w:b/>
          <w:sz w:val="28"/>
          <w:szCs w:val="28"/>
        </w:rPr>
        <w:t>пунктом 32) следующего содержания:</w:t>
      </w:r>
      <w:proofErr w:type="gramEnd"/>
    </w:p>
    <w:p w:rsidR="006342AB" w:rsidRPr="00A23216" w:rsidRDefault="006342AB" w:rsidP="00A23216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«32) осуществление учета личных подсобных хозяйств, которые ведут граждане в соответствии с Федеральным законом от 7 июля 2023 года № 112-ФЗ «О личном подсобном хозяйстве»,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похозяйственных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книгах</w:t>
      </w:r>
      <w:proofErr w:type="gramStart"/>
      <w:r>
        <w:rPr>
          <w:rFonts w:ascii="Times New Roman" w:hAnsi="Times New Roman" w:cs="Times New Roman"/>
          <w:sz w:val="28"/>
          <w:szCs w:val="28"/>
        </w:rPr>
        <w:t>.»;</w:t>
      </w:r>
      <w:r w:rsidRPr="009F3DAF"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  <w:proofErr w:type="gramEnd"/>
    </w:p>
    <w:p w:rsidR="006342AB" w:rsidRDefault="006342AB" w:rsidP="006342AB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23216">
        <w:rPr>
          <w:rFonts w:ascii="Times New Roman" w:hAnsi="Times New Roman" w:cs="Times New Roman"/>
          <w:b/>
          <w:sz w:val="28"/>
          <w:szCs w:val="28"/>
        </w:rPr>
        <w:t>2</w:t>
      </w:r>
      <w:r w:rsidR="009F3DAF">
        <w:rPr>
          <w:rFonts w:ascii="Times New Roman" w:hAnsi="Times New Roman" w:cs="Times New Roman"/>
          <w:b/>
          <w:sz w:val="28"/>
          <w:szCs w:val="28"/>
        </w:rPr>
        <w:t xml:space="preserve">)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3DAF">
        <w:rPr>
          <w:rFonts w:ascii="Times New Roman" w:hAnsi="Times New Roman" w:cs="Times New Roman"/>
          <w:b/>
          <w:sz w:val="28"/>
          <w:szCs w:val="28"/>
        </w:rPr>
        <w:t xml:space="preserve">часть </w:t>
      </w:r>
      <w:r>
        <w:rPr>
          <w:rFonts w:ascii="Times New Roman" w:hAnsi="Times New Roman" w:cs="Times New Roman"/>
          <w:b/>
          <w:sz w:val="28"/>
          <w:szCs w:val="28"/>
        </w:rPr>
        <w:t>2 статьи 11.1 дополнить абзацем следующего содержания:</w:t>
      </w:r>
    </w:p>
    <w:p w:rsidR="00632AEE" w:rsidRPr="006342AB" w:rsidRDefault="006342AB" w:rsidP="00580214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«При решении вопросов, предусмотренных пунктом 7) части 1 настоящей статьи, в сходе граждан могут принимать участие граждане Российской Федерации, достигшие на день проведения схода 18 лет и имеющие в собственности жилое помещение, расположенное на территории данного сельского населенного пункта, в случае, если это установлено муниципальными нормативными правовыми актами в соответствии с законом субъекта Российской Федерации.»;</w:t>
      </w:r>
      <w:proofErr w:type="gramEnd"/>
    </w:p>
    <w:p w:rsidR="004351F5" w:rsidRDefault="00632AEE" w:rsidP="004351F5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A23216">
        <w:rPr>
          <w:rFonts w:ascii="Times New Roman" w:hAnsi="Times New Roman"/>
          <w:b/>
          <w:sz w:val="28"/>
          <w:szCs w:val="28"/>
        </w:rPr>
        <w:t>3</w:t>
      </w:r>
      <w:r w:rsidRPr="00612A7F">
        <w:rPr>
          <w:rFonts w:ascii="Times New Roman" w:hAnsi="Times New Roman"/>
          <w:b/>
          <w:sz w:val="28"/>
          <w:szCs w:val="28"/>
        </w:rPr>
        <w:t>)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351F5">
        <w:rPr>
          <w:rFonts w:ascii="Times New Roman" w:hAnsi="Times New Roman"/>
          <w:b/>
          <w:sz w:val="28"/>
          <w:szCs w:val="28"/>
        </w:rPr>
        <w:t>статью 25 дополнить частью 14.5. следующего содержания:</w:t>
      </w:r>
    </w:p>
    <w:p w:rsidR="004351F5" w:rsidRDefault="004351F5" w:rsidP="004351F5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«14.5. </w:t>
      </w:r>
      <w:proofErr w:type="gramStart"/>
      <w:r w:rsidR="0060107D">
        <w:rPr>
          <w:rFonts w:ascii="Times New Roman" w:hAnsi="Times New Roman"/>
          <w:sz w:val="28"/>
          <w:szCs w:val="28"/>
        </w:rPr>
        <w:t>Депутат, член выборного органа местного самоуправления, выборное должностное лицо местного самоуправления, иное лицо, замещающее муниципальную должность, освобождается от ответственности за несоблюдение ограничений и запретов, требований о предотвращении</w:t>
      </w:r>
      <w:r w:rsidR="0060107D" w:rsidRPr="0060107D">
        <w:rPr>
          <w:rFonts w:ascii="Times New Roman" w:hAnsi="Times New Roman"/>
          <w:sz w:val="28"/>
          <w:szCs w:val="28"/>
        </w:rPr>
        <w:t xml:space="preserve"> </w:t>
      </w:r>
      <w:r w:rsidR="0060107D">
        <w:rPr>
          <w:rFonts w:ascii="Times New Roman" w:hAnsi="Times New Roman"/>
          <w:sz w:val="28"/>
          <w:szCs w:val="28"/>
        </w:rPr>
        <w:t>или об урегулировании конфликта интересов и неисполнение обязанностей, установленных Федеральным законом № 131-ФЗ и другими федеральными законами в целях противодействия коррупции, в случае, если несоблюдение таких ограничений.</w:t>
      </w:r>
      <w:proofErr w:type="gramEnd"/>
      <w:r w:rsidR="0060107D">
        <w:rPr>
          <w:rFonts w:ascii="Times New Roman" w:hAnsi="Times New Roman"/>
          <w:sz w:val="28"/>
          <w:szCs w:val="28"/>
        </w:rPr>
        <w:t xml:space="preserve">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3-6 статьи 13 Федерального закона от 25 декабря 2008 года № 273-ФЗ «О противодействии коррупции»;</w:t>
      </w:r>
    </w:p>
    <w:p w:rsidR="004351F5" w:rsidRDefault="004351F5" w:rsidP="004351F5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A23216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>) статью 27 дополнить частью 9.2. следующего содержания:</w:t>
      </w:r>
    </w:p>
    <w:p w:rsidR="004351F5" w:rsidRDefault="004351F5" w:rsidP="004351F5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«9.2. Глава муниципального образования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№ 131-ФЗ и другими федеральными законами в целях противодействия коррупции, в случае, если несоблюдение таких ограничений.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3-6 статьи 13 Федерального закона от 25 декабря 2008 года № 273-ФЗ «О противодействии коррупции</w:t>
      </w:r>
      <w:proofErr w:type="gramStart"/>
      <w:r>
        <w:rPr>
          <w:rFonts w:ascii="Times New Roman" w:hAnsi="Times New Roman"/>
          <w:sz w:val="28"/>
          <w:szCs w:val="28"/>
        </w:rPr>
        <w:t>»</w:t>
      </w:r>
      <w:r w:rsidR="0060107D">
        <w:rPr>
          <w:rFonts w:ascii="Times New Roman" w:hAnsi="Times New Roman"/>
          <w:sz w:val="28"/>
          <w:szCs w:val="28"/>
        </w:rPr>
        <w:t>.</w:t>
      </w:r>
      <w:r w:rsidR="0000046A">
        <w:rPr>
          <w:rFonts w:ascii="Times New Roman" w:hAnsi="Times New Roman"/>
          <w:sz w:val="28"/>
          <w:szCs w:val="28"/>
        </w:rPr>
        <w:t>;</w:t>
      </w:r>
      <w:proofErr w:type="gramEnd"/>
    </w:p>
    <w:p w:rsidR="0000046A" w:rsidRDefault="0000046A" w:rsidP="004351F5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A23216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)</w:t>
      </w:r>
      <w:r w:rsidR="000C36CB">
        <w:rPr>
          <w:rFonts w:ascii="Times New Roman" w:hAnsi="Times New Roman"/>
          <w:b/>
          <w:sz w:val="28"/>
          <w:szCs w:val="28"/>
        </w:rPr>
        <w:t xml:space="preserve"> статью 41 изложить в следующей редакции:</w:t>
      </w:r>
    </w:p>
    <w:p w:rsidR="000C36CB" w:rsidRDefault="000C36CB" w:rsidP="004351F5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«Статья 41. Вступление в силу и обнародование муниципальных правовых </w:t>
      </w:r>
      <w:r w:rsidR="00EB7F02">
        <w:rPr>
          <w:rFonts w:ascii="Times New Roman" w:hAnsi="Times New Roman"/>
          <w:b/>
          <w:sz w:val="28"/>
          <w:szCs w:val="28"/>
        </w:rPr>
        <w:t>актов</w:t>
      </w:r>
    </w:p>
    <w:p w:rsidR="00EB7F02" w:rsidRDefault="00EB7F02" w:rsidP="004351F5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Pr="00EB7F02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Муниципальные правовые акты вступают в силу в порядке, установленном уставом муниципального образования – Малинищинское сельское поселение Пронского муниципального района</w:t>
      </w:r>
      <w:r w:rsidR="002A36BF">
        <w:rPr>
          <w:rFonts w:ascii="Times New Roman" w:hAnsi="Times New Roman"/>
          <w:sz w:val="28"/>
          <w:szCs w:val="28"/>
        </w:rPr>
        <w:t xml:space="preserve"> Рязанской области</w:t>
      </w:r>
      <w:r>
        <w:rPr>
          <w:rFonts w:ascii="Times New Roman" w:hAnsi="Times New Roman"/>
          <w:sz w:val="28"/>
          <w:szCs w:val="28"/>
        </w:rPr>
        <w:t>, за исключением нормативных правовых актов Совета депутатов муниципального образования – Малинищинское сельское поселение Пронского муниципального района</w:t>
      </w:r>
      <w:r w:rsidR="002A36BF">
        <w:rPr>
          <w:rFonts w:ascii="Times New Roman" w:hAnsi="Times New Roman"/>
          <w:sz w:val="28"/>
          <w:szCs w:val="28"/>
        </w:rPr>
        <w:t xml:space="preserve"> Рязанской области</w:t>
      </w:r>
      <w:r>
        <w:rPr>
          <w:rFonts w:ascii="Times New Roman" w:hAnsi="Times New Roman"/>
          <w:sz w:val="28"/>
          <w:szCs w:val="28"/>
        </w:rPr>
        <w:t xml:space="preserve"> о налогах и сборах, которые вступают в силу в соответствии с Налоговым кодексом Российской Федерации.</w:t>
      </w:r>
    </w:p>
    <w:p w:rsidR="002A36BF" w:rsidRDefault="002A36BF" w:rsidP="004351F5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2. </w:t>
      </w:r>
      <w:proofErr w:type="gramStart"/>
      <w:r>
        <w:rPr>
          <w:rFonts w:ascii="Times New Roman" w:hAnsi="Times New Roman"/>
          <w:sz w:val="28"/>
          <w:szCs w:val="28"/>
        </w:rPr>
        <w:t>Муниципальные правовые акты муниципального образования – Малинищинское сельское поселение Пронского муниципального района Рязанской области, затрагивающие права, свободы и обязанности человека и гражданина,  муниципальные</w:t>
      </w:r>
      <w:r w:rsidR="009D775E">
        <w:rPr>
          <w:rFonts w:ascii="Times New Roman" w:hAnsi="Times New Roman"/>
          <w:sz w:val="28"/>
          <w:szCs w:val="28"/>
        </w:rPr>
        <w:t xml:space="preserve"> нормативные </w:t>
      </w:r>
      <w:r>
        <w:rPr>
          <w:rFonts w:ascii="Times New Roman" w:hAnsi="Times New Roman"/>
          <w:sz w:val="28"/>
          <w:szCs w:val="28"/>
        </w:rPr>
        <w:t xml:space="preserve"> правовые акты, </w:t>
      </w:r>
      <w:r w:rsidR="009D775E">
        <w:rPr>
          <w:rFonts w:ascii="Times New Roman" w:hAnsi="Times New Roman"/>
          <w:sz w:val="28"/>
          <w:szCs w:val="28"/>
        </w:rPr>
        <w:t xml:space="preserve"> устанавливающие правовой статус организаций, учредителем которых выступает муниципальное образование – Малинищинское сельское поселение, а также соглашения, заключаемые между органами местного самоуправления, вступают в силу посте их официального обнародования.</w:t>
      </w:r>
      <w:proofErr w:type="gramEnd"/>
    </w:p>
    <w:p w:rsidR="009D775E" w:rsidRDefault="009D775E" w:rsidP="004351F5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3. Порядок обнародования муниципальных правовых актов, в том числе соглашений, заключаемых между органами местного самоуправления, устанавливается уставом муниципального образования и должен обеспечивать</w:t>
      </w:r>
      <w:r w:rsidR="00FC1788">
        <w:rPr>
          <w:rFonts w:ascii="Times New Roman" w:hAnsi="Times New Roman"/>
          <w:sz w:val="28"/>
          <w:szCs w:val="28"/>
        </w:rPr>
        <w:t xml:space="preserve"> возможность ознакомления с ними граждан, за исключением муниципальных правовых актов или их отдельных </w:t>
      </w:r>
      <w:r w:rsidR="00FC1788">
        <w:rPr>
          <w:rFonts w:ascii="Times New Roman" w:hAnsi="Times New Roman"/>
          <w:sz w:val="28"/>
          <w:szCs w:val="28"/>
        </w:rPr>
        <w:lastRenderedPageBreak/>
        <w:t xml:space="preserve">положений, содержащих сведения, </w:t>
      </w:r>
      <w:r w:rsidR="00E9429E">
        <w:rPr>
          <w:rFonts w:ascii="Times New Roman" w:hAnsi="Times New Roman"/>
          <w:sz w:val="28"/>
          <w:szCs w:val="28"/>
        </w:rPr>
        <w:t>распространение которых ограничено федеральным законом.</w:t>
      </w:r>
    </w:p>
    <w:p w:rsidR="00E9429E" w:rsidRDefault="00E9429E" w:rsidP="004351F5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4. Под обнародованием муниципального правового акта, в том числе соглашения, заключенного между органами местного самоуправления, понимается:</w:t>
      </w:r>
    </w:p>
    <w:p w:rsidR="00E9429E" w:rsidRDefault="00E9429E" w:rsidP="004351F5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1) официальное опубликование муниципального правового акта;</w:t>
      </w:r>
    </w:p>
    <w:p w:rsidR="00E9429E" w:rsidRDefault="00E9429E" w:rsidP="004351F5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2) размещение муниципального правового акта в местах, доступных для неограниченного круга лиц (в помещениях государственных органов, органов местного самоуправления, государственных и муниципальных библиотек, других доступных для посещения местах);</w:t>
      </w:r>
    </w:p>
    <w:p w:rsidR="00E9429E" w:rsidRDefault="00E9429E" w:rsidP="004351F5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3) размещение на официальном сайте муниципального образования в информационно-телекоммуникационной сети «Интернет»;</w:t>
      </w:r>
    </w:p>
    <w:p w:rsidR="00E9429E" w:rsidRDefault="00E9429E" w:rsidP="004351F5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4) </w:t>
      </w:r>
      <w:r w:rsidR="000E5FBB">
        <w:rPr>
          <w:rFonts w:ascii="Times New Roman" w:hAnsi="Times New Roman"/>
          <w:sz w:val="28"/>
          <w:szCs w:val="28"/>
        </w:rPr>
        <w:t>иной предусмотренный уставом муниципального образования – Малинищинское сельское поселение Пронского муниципального района Рязанской области способ обеспечения возможности ознакомления граждан с муниципальным правовым актом, в том числе соглашением, заключенным между органами местного самоуправления.</w:t>
      </w:r>
    </w:p>
    <w:p w:rsidR="000E5FBB" w:rsidRDefault="000E5FBB" w:rsidP="004351F5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5. Официальным опубликованием муниципального правового акта, в том числе соглашения, заключенного между органами местного самоуправления, считается первая публикация его полного текста в периодическом печатном издании, распространяемом в муниципальном образовании – Малинищинское сельское поселение Пронского муниципального района Рязанской  области, или первое размещение его полного текста в сетевом издании.</w:t>
      </w:r>
    </w:p>
    <w:p w:rsidR="004351F5" w:rsidRDefault="000E5FBB" w:rsidP="004351F5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6. Официальное опубликование </w:t>
      </w:r>
      <w:r w:rsidR="00BD4F7F">
        <w:rPr>
          <w:rFonts w:ascii="Times New Roman" w:hAnsi="Times New Roman"/>
          <w:sz w:val="28"/>
          <w:szCs w:val="28"/>
        </w:rPr>
        <w:t xml:space="preserve">муниципальных правовых актов осуществляется </w:t>
      </w:r>
      <w:r>
        <w:rPr>
          <w:rFonts w:ascii="Times New Roman" w:hAnsi="Times New Roman"/>
          <w:sz w:val="28"/>
          <w:szCs w:val="28"/>
        </w:rPr>
        <w:t xml:space="preserve"> </w:t>
      </w:r>
      <w:r w:rsidR="00BD4F7F" w:rsidRPr="00BD4F7F">
        <w:rPr>
          <w:rFonts w:ascii="Times New Roman" w:hAnsi="Times New Roman" w:cs="Times New Roman"/>
          <w:sz w:val="28"/>
          <w:szCs w:val="28"/>
        </w:rPr>
        <w:t>в информационном бюллетене муниципального образования</w:t>
      </w:r>
      <w:r w:rsidR="00BD4F7F">
        <w:rPr>
          <w:rFonts w:ascii="Times New Roman" w:hAnsi="Times New Roman" w:cs="Times New Roman"/>
          <w:sz w:val="28"/>
          <w:szCs w:val="28"/>
        </w:rPr>
        <w:t xml:space="preserve"> -</w:t>
      </w:r>
      <w:r w:rsidR="00BD4F7F" w:rsidRPr="00BD4F7F">
        <w:rPr>
          <w:rFonts w:ascii="Times New Roman" w:hAnsi="Times New Roman" w:cs="Times New Roman"/>
          <w:sz w:val="28"/>
          <w:szCs w:val="28"/>
        </w:rPr>
        <w:t xml:space="preserve"> Малинищинское сельское поселение «Малинищинский вестник»</w:t>
      </w:r>
      <w:r w:rsidR="00BD4F7F">
        <w:rPr>
          <w:rFonts w:ascii="Times New Roman" w:hAnsi="Times New Roman" w:cs="Times New Roman"/>
          <w:sz w:val="28"/>
          <w:szCs w:val="28"/>
        </w:rPr>
        <w:t>.</w:t>
      </w:r>
    </w:p>
    <w:p w:rsidR="001E7738" w:rsidRDefault="00BD4F7F" w:rsidP="001E7738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7.  Перечень периодических печатных изданий, сетевых изданий  с указанием доменных имен соответствующих сайтов в информационн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телекоммуникационной сети «Интернет» и сведений об их регистрации в качестве средств массовой информации, в которых осуществляется обнародование (за исключением официального опубликования) муниципальных правовых актов, в том числе соглашений</w:t>
      </w:r>
      <w:r w:rsidR="00816E8E">
        <w:rPr>
          <w:rFonts w:ascii="Times New Roman" w:hAnsi="Times New Roman" w:cs="Times New Roman"/>
          <w:sz w:val="28"/>
          <w:szCs w:val="28"/>
        </w:rPr>
        <w:t>,  заключенных между органами местного самоуправления, доводится до всеобщего сведения путем опубликования правового акта главы муниципального образования – Малинищинское сельское поселение Пронского муниципаль</w:t>
      </w:r>
      <w:r w:rsidR="006001B3">
        <w:rPr>
          <w:rFonts w:ascii="Times New Roman" w:hAnsi="Times New Roman" w:cs="Times New Roman"/>
          <w:sz w:val="28"/>
          <w:szCs w:val="28"/>
        </w:rPr>
        <w:t>ного района Рязанской области</w:t>
      </w:r>
      <w:proofErr w:type="gramStart"/>
      <w:r w:rsidR="006001B3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3611E4" w:rsidRPr="003611E4" w:rsidRDefault="006001B3" w:rsidP="00D4457C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23216">
        <w:rPr>
          <w:rFonts w:ascii="Times New Roman" w:hAnsi="Times New Roman" w:cs="Times New Roman"/>
          <w:b/>
          <w:sz w:val="28"/>
          <w:szCs w:val="28"/>
        </w:rPr>
        <w:t>6</w:t>
      </w:r>
      <w:r w:rsidR="00E870BB">
        <w:rPr>
          <w:rFonts w:ascii="Times New Roman" w:hAnsi="Times New Roman" w:cs="Times New Roman"/>
          <w:b/>
          <w:sz w:val="28"/>
          <w:szCs w:val="28"/>
        </w:rPr>
        <w:t xml:space="preserve">) в части 2 статьи 55 слова </w:t>
      </w:r>
      <w:r w:rsidR="00E870BB" w:rsidRPr="00E870BB">
        <w:rPr>
          <w:rFonts w:ascii="Times New Roman" w:hAnsi="Times New Roman" w:cs="Times New Roman"/>
          <w:sz w:val="28"/>
          <w:szCs w:val="28"/>
        </w:rPr>
        <w:t>«органы исполнительной власти</w:t>
      </w:r>
      <w:r w:rsidR="00E870BB">
        <w:rPr>
          <w:rFonts w:ascii="Times New Roman" w:hAnsi="Times New Roman" w:cs="Times New Roman"/>
          <w:sz w:val="28"/>
          <w:szCs w:val="28"/>
        </w:rPr>
        <w:t xml:space="preserve"> субъектов» </w:t>
      </w:r>
      <w:r w:rsidR="00E870BB">
        <w:rPr>
          <w:rFonts w:ascii="Times New Roman" w:hAnsi="Times New Roman" w:cs="Times New Roman"/>
          <w:b/>
          <w:sz w:val="28"/>
          <w:szCs w:val="28"/>
        </w:rPr>
        <w:t>заменить словами «</w:t>
      </w:r>
      <w:r w:rsidR="00E870BB">
        <w:rPr>
          <w:rFonts w:ascii="Times New Roman" w:hAnsi="Times New Roman" w:cs="Times New Roman"/>
          <w:sz w:val="28"/>
          <w:szCs w:val="28"/>
        </w:rPr>
        <w:t>исполнительные органы субъектов».</w:t>
      </w:r>
    </w:p>
    <w:p w:rsidR="003611E4" w:rsidRPr="00743640" w:rsidRDefault="003611E4" w:rsidP="003611E4">
      <w:pPr>
        <w:shd w:val="clear" w:color="auto" w:fill="FFFFFF"/>
        <w:tabs>
          <w:tab w:val="left" w:pos="360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2</w:t>
      </w:r>
      <w:r w:rsidRPr="00743640">
        <w:rPr>
          <w:rFonts w:ascii="Times New Roman" w:hAnsi="Times New Roman"/>
          <w:sz w:val="28"/>
          <w:szCs w:val="28"/>
        </w:rPr>
        <w:t>.  Направить настоящее   решение о внесении изменений и дополнений в Устав главе муниципального образования – Малинищинское сельское поселение Пронского муниципального района Рязанской области для подписания.</w:t>
      </w:r>
    </w:p>
    <w:p w:rsidR="003611E4" w:rsidRPr="00743640" w:rsidRDefault="003611E4" w:rsidP="003611E4">
      <w:pPr>
        <w:shd w:val="clear" w:color="auto" w:fill="FFFFFF"/>
        <w:tabs>
          <w:tab w:val="left" w:pos="360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3</w:t>
      </w:r>
      <w:r w:rsidRPr="00743640">
        <w:rPr>
          <w:rFonts w:ascii="Times New Roman" w:hAnsi="Times New Roman"/>
          <w:sz w:val="28"/>
          <w:szCs w:val="28"/>
        </w:rPr>
        <w:t xml:space="preserve">. Копию настоящего решения направить в прокуратуру Пронского района.                                                          </w:t>
      </w:r>
    </w:p>
    <w:p w:rsidR="003611E4" w:rsidRDefault="003611E4" w:rsidP="003611E4">
      <w:pPr>
        <w:shd w:val="clear" w:color="auto" w:fill="FFFFFF"/>
        <w:tabs>
          <w:tab w:val="left" w:pos="360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4</w:t>
      </w:r>
      <w:r w:rsidRPr="00743640">
        <w:rPr>
          <w:rFonts w:ascii="Times New Roman" w:hAnsi="Times New Roman"/>
          <w:sz w:val="28"/>
          <w:szCs w:val="28"/>
        </w:rPr>
        <w:t xml:space="preserve">. Настоящее решение о внесении изменений и дополнений в Устав муниципального образования – Малинищинское сельское поселение </w:t>
      </w:r>
      <w:r w:rsidRPr="00743640">
        <w:rPr>
          <w:rFonts w:ascii="Times New Roman" w:hAnsi="Times New Roman"/>
          <w:sz w:val="28"/>
          <w:szCs w:val="28"/>
        </w:rPr>
        <w:lastRenderedPageBreak/>
        <w:t>Пронского муниципального района Рязанской области подлежит официальному опубликованию (обнародованию) в</w:t>
      </w:r>
      <w:r w:rsidRPr="00C119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информационном бюллетене муниципального образования – Малинищинское сельское поселение «Малинищинский вестник»</w:t>
      </w:r>
      <w:r w:rsidRPr="00743640">
        <w:rPr>
          <w:rFonts w:ascii="Times New Roman" w:hAnsi="Times New Roman"/>
          <w:sz w:val="28"/>
          <w:szCs w:val="28"/>
        </w:rPr>
        <w:t xml:space="preserve"> после его государственной регистрации и вступает в силу после официального опубликования (обнародования).</w:t>
      </w:r>
    </w:p>
    <w:p w:rsidR="003611E4" w:rsidRDefault="003611E4" w:rsidP="00D4457C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</w:p>
    <w:p w:rsidR="006342AB" w:rsidRDefault="006342AB" w:rsidP="00D4457C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</w:p>
    <w:p w:rsidR="00743640" w:rsidRP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640" w:rsidRP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3640">
        <w:rPr>
          <w:rFonts w:ascii="Times New Roman" w:hAnsi="Times New Roman"/>
          <w:sz w:val="28"/>
          <w:szCs w:val="28"/>
        </w:rPr>
        <w:t>Председатель Совета депутатов</w:t>
      </w:r>
    </w:p>
    <w:p w:rsidR="00743640" w:rsidRP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3640">
        <w:rPr>
          <w:rFonts w:ascii="Times New Roman" w:hAnsi="Times New Roman"/>
          <w:sz w:val="28"/>
          <w:szCs w:val="28"/>
        </w:rPr>
        <w:t>Малинищинского сельского поселения</w:t>
      </w:r>
    </w:p>
    <w:p w:rsidR="00743640" w:rsidRP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3640">
        <w:rPr>
          <w:rFonts w:ascii="Times New Roman" w:hAnsi="Times New Roman"/>
          <w:sz w:val="28"/>
          <w:szCs w:val="28"/>
        </w:rPr>
        <w:t>Пронского муниципального района                                          В.Ю. Мазин</w:t>
      </w:r>
    </w:p>
    <w:p w:rsidR="00743640" w:rsidRP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640" w:rsidRP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640" w:rsidRP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640" w:rsidRP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3640">
        <w:rPr>
          <w:rFonts w:ascii="Times New Roman" w:hAnsi="Times New Roman"/>
          <w:sz w:val="28"/>
          <w:szCs w:val="28"/>
        </w:rPr>
        <w:t xml:space="preserve">Глава муниципального образования – </w:t>
      </w:r>
    </w:p>
    <w:p w:rsidR="00F105D1" w:rsidRPr="00F105D1" w:rsidRDefault="00743640" w:rsidP="00F105D1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3640">
        <w:rPr>
          <w:rFonts w:ascii="Times New Roman" w:hAnsi="Times New Roman"/>
          <w:sz w:val="28"/>
          <w:szCs w:val="28"/>
        </w:rPr>
        <w:t>Малинищинское сельское поселение                                        Е.Н. Клинкова</w:t>
      </w:r>
    </w:p>
    <w:p w:rsidR="00F105D1" w:rsidRDefault="00F105D1" w:rsidP="0074364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sectPr w:rsidR="00F105D1" w:rsidSect="00F105D1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242855"/>
    <w:multiLevelType w:val="hybridMultilevel"/>
    <w:tmpl w:val="B2027474"/>
    <w:lvl w:ilvl="0" w:tplc="6A165B66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37F2"/>
    <w:rsid w:val="0000046A"/>
    <w:rsid w:val="000609C7"/>
    <w:rsid w:val="000721F6"/>
    <w:rsid w:val="00090714"/>
    <w:rsid w:val="000B68FC"/>
    <w:rsid w:val="000C36CB"/>
    <w:rsid w:val="000E5FBB"/>
    <w:rsid w:val="000E6F96"/>
    <w:rsid w:val="00115BD6"/>
    <w:rsid w:val="00124C9F"/>
    <w:rsid w:val="001323C8"/>
    <w:rsid w:val="00140D72"/>
    <w:rsid w:val="00162D17"/>
    <w:rsid w:val="001A4D05"/>
    <w:rsid w:val="001E2547"/>
    <w:rsid w:val="001E4CD7"/>
    <w:rsid w:val="001E7738"/>
    <w:rsid w:val="002257A2"/>
    <w:rsid w:val="00237A4C"/>
    <w:rsid w:val="0024549B"/>
    <w:rsid w:val="00246B1A"/>
    <w:rsid w:val="0028489A"/>
    <w:rsid w:val="002A1F24"/>
    <w:rsid w:val="002A36BF"/>
    <w:rsid w:val="002E61C2"/>
    <w:rsid w:val="00315F80"/>
    <w:rsid w:val="00320C2D"/>
    <w:rsid w:val="00336BAB"/>
    <w:rsid w:val="0034266E"/>
    <w:rsid w:val="0035007F"/>
    <w:rsid w:val="00356549"/>
    <w:rsid w:val="003611E4"/>
    <w:rsid w:val="00373DF6"/>
    <w:rsid w:val="003806D4"/>
    <w:rsid w:val="003863C4"/>
    <w:rsid w:val="003951E3"/>
    <w:rsid w:val="00402966"/>
    <w:rsid w:val="004351F5"/>
    <w:rsid w:val="0047678F"/>
    <w:rsid w:val="0048740B"/>
    <w:rsid w:val="004916AE"/>
    <w:rsid w:val="00492ECD"/>
    <w:rsid w:val="004A3439"/>
    <w:rsid w:val="004B610D"/>
    <w:rsid w:val="004C2D63"/>
    <w:rsid w:val="004C5AEA"/>
    <w:rsid w:val="004D0AF9"/>
    <w:rsid w:val="004D1BFA"/>
    <w:rsid w:val="004E3C13"/>
    <w:rsid w:val="0050199C"/>
    <w:rsid w:val="005070B6"/>
    <w:rsid w:val="00553984"/>
    <w:rsid w:val="00563B14"/>
    <w:rsid w:val="00580214"/>
    <w:rsid w:val="005832B0"/>
    <w:rsid w:val="005A1491"/>
    <w:rsid w:val="005A4ACD"/>
    <w:rsid w:val="005C782B"/>
    <w:rsid w:val="005D753E"/>
    <w:rsid w:val="005F5037"/>
    <w:rsid w:val="006001B3"/>
    <w:rsid w:val="0060107D"/>
    <w:rsid w:val="00612A7F"/>
    <w:rsid w:val="0062072D"/>
    <w:rsid w:val="00631E21"/>
    <w:rsid w:val="00632AEE"/>
    <w:rsid w:val="006342AB"/>
    <w:rsid w:val="006629EA"/>
    <w:rsid w:val="006848DC"/>
    <w:rsid w:val="00743640"/>
    <w:rsid w:val="00750054"/>
    <w:rsid w:val="00776066"/>
    <w:rsid w:val="00783EBB"/>
    <w:rsid w:val="00787F34"/>
    <w:rsid w:val="007955B0"/>
    <w:rsid w:val="007A18AB"/>
    <w:rsid w:val="007B2690"/>
    <w:rsid w:val="007B2A2A"/>
    <w:rsid w:val="007D4009"/>
    <w:rsid w:val="007E0EDB"/>
    <w:rsid w:val="00816E8E"/>
    <w:rsid w:val="00822543"/>
    <w:rsid w:val="008516E6"/>
    <w:rsid w:val="00865810"/>
    <w:rsid w:val="00897D43"/>
    <w:rsid w:val="008A2048"/>
    <w:rsid w:val="008D15CC"/>
    <w:rsid w:val="008F1097"/>
    <w:rsid w:val="008F5096"/>
    <w:rsid w:val="009251BE"/>
    <w:rsid w:val="00940FDC"/>
    <w:rsid w:val="00957655"/>
    <w:rsid w:val="009826BF"/>
    <w:rsid w:val="00987D00"/>
    <w:rsid w:val="009B3081"/>
    <w:rsid w:val="009D0B5C"/>
    <w:rsid w:val="009D775E"/>
    <w:rsid w:val="009F3DAF"/>
    <w:rsid w:val="00A14C48"/>
    <w:rsid w:val="00A23216"/>
    <w:rsid w:val="00A301BE"/>
    <w:rsid w:val="00A75417"/>
    <w:rsid w:val="00A94E99"/>
    <w:rsid w:val="00AA49C2"/>
    <w:rsid w:val="00AD00A5"/>
    <w:rsid w:val="00B2365B"/>
    <w:rsid w:val="00B237F2"/>
    <w:rsid w:val="00B23818"/>
    <w:rsid w:val="00B77221"/>
    <w:rsid w:val="00B91F8C"/>
    <w:rsid w:val="00B95137"/>
    <w:rsid w:val="00BA24C1"/>
    <w:rsid w:val="00BA6B08"/>
    <w:rsid w:val="00BB2BB5"/>
    <w:rsid w:val="00BD4F7F"/>
    <w:rsid w:val="00BE17B4"/>
    <w:rsid w:val="00BE6450"/>
    <w:rsid w:val="00C119D3"/>
    <w:rsid w:val="00C46793"/>
    <w:rsid w:val="00C51BC4"/>
    <w:rsid w:val="00C64D5D"/>
    <w:rsid w:val="00CB33B6"/>
    <w:rsid w:val="00CB371C"/>
    <w:rsid w:val="00D13F84"/>
    <w:rsid w:val="00D22642"/>
    <w:rsid w:val="00D4457C"/>
    <w:rsid w:val="00D50C29"/>
    <w:rsid w:val="00DF29F2"/>
    <w:rsid w:val="00E0467E"/>
    <w:rsid w:val="00E11996"/>
    <w:rsid w:val="00E46599"/>
    <w:rsid w:val="00E641B9"/>
    <w:rsid w:val="00E870BB"/>
    <w:rsid w:val="00E9390F"/>
    <w:rsid w:val="00E9429E"/>
    <w:rsid w:val="00EA585D"/>
    <w:rsid w:val="00EB7F02"/>
    <w:rsid w:val="00EC687A"/>
    <w:rsid w:val="00EF3E6C"/>
    <w:rsid w:val="00F010CC"/>
    <w:rsid w:val="00F04850"/>
    <w:rsid w:val="00F105D1"/>
    <w:rsid w:val="00F13F54"/>
    <w:rsid w:val="00F44D74"/>
    <w:rsid w:val="00F51B7F"/>
    <w:rsid w:val="00F5558B"/>
    <w:rsid w:val="00F77052"/>
    <w:rsid w:val="00F775CC"/>
    <w:rsid w:val="00FB078B"/>
    <w:rsid w:val="00FB38F0"/>
    <w:rsid w:val="00FC1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7F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46B1A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8F50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569E3-31CC-4D95-971C-DF1D24038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1374</TotalTime>
  <Pages>4</Pages>
  <Words>1267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8473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73</cp:revision>
  <dcterms:created xsi:type="dcterms:W3CDTF">2020-10-09T07:37:00Z</dcterms:created>
  <dcterms:modified xsi:type="dcterms:W3CDTF">2024-11-18T08:48:00Z</dcterms:modified>
</cp:coreProperties>
</file>