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0A7C" w:rsidRPr="00C40A7C" w:rsidRDefault="00C40A7C" w:rsidP="00C40A7C">
      <w:pPr>
        <w:spacing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 w:rsidRPr="00C40A7C">
        <w:rPr>
          <w:rFonts w:ascii="Times New Roman" w:eastAsia="Times New Roman" w:hAnsi="Times New Roman" w:cs="Times New Roman"/>
          <w:b/>
          <w:noProof/>
          <w:color w:val="333333"/>
          <w:sz w:val="24"/>
          <w:szCs w:val="24"/>
        </w:rPr>
        <w:drawing>
          <wp:inline distT="0" distB="0" distL="0" distR="0">
            <wp:extent cx="447675" cy="561975"/>
            <wp:effectExtent l="0" t="0" r="9525" b="9525"/>
            <wp:docPr id="2" name="Рисунок 2" descr="герб МО СП Малинищи сок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МО СП Малинищи сок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40A7C">
        <w:rPr>
          <w:rFonts w:ascii="Times New Roman" w:eastAsia="Times New Roman" w:hAnsi="Times New Roman" w:cs="Times New Roman"/>
          <w:b/>
          <w:noProof/>
          <w:color w:val="333333"/>
          <w:sz w:val="24"/>
          <w:szCs w:val="24"/>
        </w:rPr>
        <w:br/>
      </w:r>
      <w:r w:rsidRPr="00C40A7C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АДМИНИСТРАЦИЯ МУНИЦИПАЛЬНОГО ОБРАЗОВАНИЯ – МАЛИНИЩИНСКОЕ СЕЛЬСКОЕ ПОСЕЛЕНИЕ ПРОНСКОГО МУНИЦИПАЛЬНОГО РАЙОНА РЯЗАНСКОЙ ОБЛАСТИ</w:t>
      </w:r>
    </w:p>
    <w:p w:rsidR="00C40A7C" w:rsidRPr="00C40A7C" w:rsidRDefault="00C40A7C" w:rsidP="00C40A7C">
      <w:pPr>
        <w:tabs>
          <w:tab w:val="left" w:pos="1320"/>
          <w:tab w:val="left" w:pos="3225"/>
          <w:tab w:val="center" w:pos="4677"/>
        </w:tabs>
        <w:spacing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 w:rsidRPr="00C40A7C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П О С Т А Н О В Л Е Н И Е</w:t>
      </w:r>
    </w:p>
    <w:p w:rsidR="00C40A7C" w:rsidRPr="00C40A7C" w:rsidRDefault="00C40A7C" w:rsidP="00C40A7C">
      <w:pPr>
        <w:tabs>
          <w:tab w:val="left" w:pos="1320"/>
          <w:tab w:val="left" w:pos="3225"/>
          <w:tab w:val="center" w:pos="4677"/>
        </w:tabs>
        <w:spacing w:after="6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B2200" w:rsidRPr="00C40A7C" w:rsidRDefault="004B2200" w:rsidP="00C40A7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B2200" w:rsidRPr="00C40A7C" w:rsidRDefault="004B2200" w:rsidP="004B220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B2200" w:rsidRPr="00C40A7C" w:rsidRDefault="00DA3B36" w:rsidP="00C40A7C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03.10</w:t>
      </w:r>
      <w:r w:rsidR="001D3CF3">
        <w:rPr>
          <w:rFonts w:ascii="Times New Roman" w:eastAsia="Times New Roman" w:hAnsi="Times New Roman"/>
          <w:b/>
          <w:sz w:val="24"/>
          <w:szCs w:val="24"/>
        </w:rPr>
        <w:t>.2024</w:t>
      </w:r>
      <w:r w:rsidR="004B2200" w:rsidRPr="00C40A7C">
        <w:rPr>
          <w:rFonts w:ascii="Times New Roman" w:eastAsia="Times New Roman" w:hAnsi="Times New Roman"/>
          <w:b/>
          <w:sz w:val="24"/>
          <w:szCs w:val="24"/>
        </w:rPr>
        <w:t xml:space="preserve">г.                                                    </w:t>
      </w:r>
      <w:r w:rsidR="00F32F94">
        <w:rPr>
          <w:rFonts w:ascii="Times New Roman" w:eastAsia="Times New Roman" w:hAnsi="Times New Roman"/>
          <w:b/>
          <w:sz w:val="24"/>
          <w:szCs w:val="24"/>
        </w:rPr>
        <w:t xml:space="preserve">                            № </w:t>
      </w:r>
      <w:r w:rsidR="00B200B0">
        <w:rPr>
          <w:rFonts w:ascii="Times New Roman" w:eastAsia="Times New Roman" w:hAnsi="Times New Roman"/>
          <w:b/>
          <w:sz w:val="24"/>
          <w:szCs w:val="24"/>
        </w:rPr>
        <w:t>50</w:t>
      </w:r>
    </w:p>
    <w:p w:rsidR="009336B0" w:rsidRDefault="009336B0" w:rsidP="00E7691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F555C7" w:rsidRDefault="00F555C7" w:rsidP="00F555C7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 присвоении адреса </w:t>
      </w:r>
      <w:r w:rsidR="0035431A">
        <w:rPr>
          <w:rFonts w:ascii="Times New Roman" w:hAnsi="Times New Roman" w:cs="Times New Roman"/>
          <w:b/>
          <w:sz w:val="24"/>
          <w:szCs w:val="24"/>
        </w:rPr>
        <w:t>объекту адресации</w:t>
      </w:r>
    </w:p>
    <w:p w:rsidR="009336B0" w:rsidRPr="009336B0" w:rsidRDefault="009336B0" w:rsidP="00E7691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36B0">
        <w:rPr>
          <w:rFonts w:ascii="Times New Roman" w:hAnsi="Times New Roman" w:cs="Times New Roman"/>
          <w:sz w:val="24"/>
          <w:szCs w:val="24"/>
        </w:rPr>
        <w:t xml:space="preserve">Руководствуясь </w:t>
      </w:r>
      <w:r w:rsidRPr="009336B0">
        <w:rPr>
          <w:rFonts w:ascii="Times New Roman" w:hAnsi="Times New Roman" w:cs="Times New Roman"/>
          <w:vanish/>
          <w:sz w:val="24"/>
          <w:szCs w:val="24"/>
        </w:rPr>
        <w:t>В с</w:t>
      </w:r>
      <w:r w:rsidRPr="009336B0">
        <w:rPr>
          <w:rFonts w:ascii="Times New Roman" w:hAnsi="Times New Roman" w:cs="Times New Roman"/>
          <w:sz w:val="24"/>
          <w:szCs w:val="24"/>
        </w:rPr>
        <w:t xml:space="preserve">Федеральным законом от 06.10.2003г №131-ФЗ «Об общих принципах организации местного самоуправления в Российской Федерации». Уставом муниципального образования – Малинищинское сельское поселение, в соответствии с Федеральным законом от 28.12.2013 года №443-ФЗ «О федеральной информационной адресной системе и о внесении в Федеральный закон «Об общих принципах организации местного самоуправления в Российской Федерации»,   Постановлением Правительства Российской Федерации от 19.11.2014 №1221 «Об утверждении  Правил присвоения, изменения и аннулирования адресов», администрация муниципального образования –Малинищинское сельское поселение Пронского муниципального района Рязанской области </w:t>
      </w:r>
      <w:r w:rsidRPr="009336B0">
        <w:rPr>
          <w:rFonts w:ascii="Times New Roman" w:hAnsi="Times New Roman" w:cs="Times New Roman"/>
          <w:b/>
          <w:sz w:val="24"/>
          <w:szCs w:val="24"/>
        </w:rPr>
        <w:t>ПОСТАНОВЛЯЕТ:</w:t>
      </w:r>
    </w:p>
    <w:p w:rsidR="00E76919" w:rsidRPr="007D08F8" w:rsidRDefault="00E76919" w:rsidP="001C2A86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08F8">
        <w:rPr>
          <w:rFonts w:ascii="Times New Roman" w:hAnsi="Times New Roman" w:cs="Times New Roman"/>
          <w:sz w:val="24"/>
          <w:szCs w:val="24"/>
        </w:rPr>
        <w:t xml:space="preserve"> Присвоить объекту адресации</w:t>
      </w:r>
      <w:r w:rsidR="003A19A3" w:rsidRPr="007D08F8">
        <w:rPr>
          <w:rFonts w:ascii="Times New Roman" w:hAnsi="Times New Roman" w:cs="Times New Roman"/>
          <w:sz w:val="24"/>
          <w:szCs w:val="24"/>
        </w:rPr>
        <w:t xml:space="preserve"> -</w:t>
      </w:r>
      <w:r w:rsidRPr="007D08F8">
        <w:rPr>
          <w:rFonts w:ascii="Times New Roman" w:hAnsi="Times New Roman" w:cs="Times New Roman"/>
          <w:sz w:val="24"/>
          <w:szCs w:val="24"/>
        </w:rPr>
        <w:t xml:space="preserve"> земельном</w:t>
      </w:r>
      <w:r w:rsidR="00FB2973" w:rsidRPr="007D08F8">
        <w:rPr>
          <w:rFonts w:ascii="Times New Roman" w:hAnsi="Times New Roman" w:cs="Times New Roman"/>
          <w:sz w:val="24"/>
          <w:szCs w:val="24"/>
        </w:rPr>
        <w:t>у участку</w:t>
      </w:r>
      <w:r w:rsidR="009336B0" w:rsidRPr="007D08F8">
        <w:rPr>
          <w:rFonts w:ascii="Times New Roman" w:hAnsi="Times New Roman" w:cs="Times New Roman"/>
          <w:sz w:val="24"/>
          <w:szCs w:val="24"/>
        </w:rPr>
        <w:t xml:space="preserve"> с кадастровым номером </w:t>
      </w:r>
      <w:r w:rsidR="006F4501">
        <w:rPr>
          <w:rFonts w:ascii="Times New Roman" w:hAnsi="Times New Roman" w:cs="Times New Roman"/>
          <w:sz w:val="24"/>
          <w:szCs w:val="24"/>
        </w:rPr>
        <w:t>62:11:0070101:68</w:t>
      </w:r>
      <w:bookmarkStart w:id="0" w:name="_GoBack"/>
      <w:bookmarkEnd w:id="0"/>
      <w:r w:rsidRPr="007D08F8">
        <w:rPr>
          <w:rFonts w:ascii="Times New Roman" w:hAnsi="Times New Roman" w:cs="Times New Roman"/>
          <w:sz w:val="24"/>
          <w:szCs w:val="24"/>
        </w:rPr>
        <w:t xml:space="preserve"> адрес: </w:t>
      </w:r>
      <w:r w:rsidR="009336B0" w:rsidRPr="007D08F8">
        <w:rPr>
          <w:rFonts w:ascii="Times New Roman" w:hAnsi="Times New Roman" w:cs="Times New Roman"/>
          <w:sz w:val="24"/>
          <w:szCs w:val="24"/>
        </w:rPr>
        <w:t xml:space="preserve">391143, Российская Федерация, Рязанская область, Пронский </w:t>
      </w:r>
      <w:r w:rsidR="005277BB" w:rsidRPr="005277BB">
        <w:rPr>
          <w:rFonts w:ascii="Times New Roman" w:hAnsi="Times New Roman" w:cs="Times New Roman"/>
          <w:sz w:val="24"/>
          <w:szCs w:val="24"/>
        </w:rPr>
        <w:t>муниципальный район</w:t>
      </w:r>
      <w:r w:rsidR="009336B0" w:rsidRPr="007D08F8">
        <w:rPr>
          <w:rFonts w:ascii="Times New Roman" w:hAnsi="Times New Roman" w:cs="Times New Roman"/>
          <w:sz w:val="24"/>
          <w:szCs w:val="24"/>
        </w:rPr>
        <w:t xml:space="preserve">, Малинищинское </w:t>
      </w:r>
      <w:r w:rsidR="003A5E9C">
        <w:rPr>
          <w:rFonts w:ascii="Times New Roman" w:hAnsi="Times New Roman" w:cs="Times New Roman"/>
          <w:sz w:val="24"/>
          <w:szCs w:val="24"/>
        </w:rPr>
        <w:t xml:space="preserve">сельское поселение, </w:t>
      </w:r>
      <w:r w:rsidR="00B200B0">
        <w:rPr>
          <w:rFonts w:ascii="Times New Roman" w:hAnsi="Times New Roman" w:cs="Times New Roman"/>
          <w:sz w:val="24"/>
          <w:szCs w:val="24"/>
        </w:rPr>
        <w:t>деревня Бучалы</w:t>
      </w:r>
      <w:r w:rsidR="009336B0" w:rsidRPr="007D08F8">
        <w:rPr>
          <w:rFonts w:ascii="Times New Roman" w:hAnsi="Times New Roman" w:cs="Times New Roman"/>
          <w:sz w:val="24"/>
          <w:szCs w:val="24"/>
        </w:rPr>
        <w:t xml:space="preserve">, </w:t>
      </w:r>
      <w:r w:rsidR="00D3368F">
        <w:rPr>
          <w:rFonts w:ascii="Times New Roman" w:hAnsi="Times New Roman" w:cs="Times New Roman"/>
          <w:sz w:val="24"/>
          <w:szCs w:val="24"/>
        </w:rPr>
        <w:t xml:space="preserve">земельный участок № </w:t>
      </w:r>
      <w:r w:rsidR="00B200B0">
        <w:rPr>
          <w:rFonts w:ascii="Times New Roman" w:hAnsi="Times New Roman" w:cs="Times New Roman"/>
          <w:sz w:val="24"/>
          <w:szCs w:val="24"/>
        </w:rPr>
        <w:t>16/1</w:t>
      </w:r>
    </w:p>
    <w:p w:rsidR="009336B0" w:rsidRPr="009336B0" w:rsidRDefault="009336B0" w:rsidP="007D08F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336B0">
        <w:rPr>
          <w:rFonts w:ascii="Times New Roman" w:hAnsi="Times New Roman" w:cs="Times New Roman"/>
          <w:sz w:val="24"/>
          <w:szCs w:val="24"/>
        </w:rPr>
        <w:t xml:space="preserve">Настоящее постановление подлежит опубликованию в информационном бюллетене муниципального образования – Малинищинское сельское поселение «Малинищинский вестник» и вступает в силу с даты его официального опубликования (обнародования).  </w:t>
      </w:r>
    </w:p>
    <w:p w:rsidR="009336B0" w:rsidRPr="009336B0" w:rsidRDefault="009336B0" w:rsidP="009336B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336B0">
        <w:rPr>
          <w:rFonts w:ascii="Times New Roman" w:hAnsi="Times New Roman" w:cs="Times New Roman"/>
          <w:sz w:val="24"/>
          <w:szCs w:val="24"/>
        </w:rPr>
        <w:t xml:space="preserve">Настоящее постановление довести до заинтересованных лиц, внести в государственный адресный реестр, направить в порядке информационного взаимодействия в ФГБУ «ФКП </w:t>
      </w:r>
      <w:proofErr w:type="spellStart"/>
      <w:r w:rsidRPr="009336B0">
        <w:rPr>
          <w:rFonts w:ascii="Times New Roman" w:hAnsi="Times New Roman" w:cs="Times New Roman"/>
          <w:sz w:val="24"/>
          <w:szCs w:val="24"/>
        </w:rPr>
        <w:t>Росреестра</w:t>
      </w:r>
      <w:proofErr w:type="spellEnd"/>
      <w:r w:rsidRPr="009336B0">
        <w:rPr>
          <w:rFonts w:ascii="Times New Roman" w:hAnsi="Times New Roman" w:cs="Times New Roman"/>
          <w:sz w:val="24"/>
          <w:szCs w:val="24"/>
        </w:rPr>
        <w:t>» по Рязанской области.</w:t>
      </w:r>
    </w:p>
    <w:p w:rsidR="009336B0" w:rsidRPr="009336B0" w:rsidRDefault="009336B0" w:rsidP="009336B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336B0">
        <w:rPr>
          <w:rFonts w:ascii="Times New Roman" w:hAnsi="Times New Roman" w:cs="Times New Roman"/>
          <w:sz w:val="24"/>
          <w:szCs w:val="24"/>
        </w:rPr>
        <w:t>Контроль за исполнением настоящего Постановления оставляю за собой.</w:t>
      </w:r>
    </w:p>
    <w:p w:rsidR="009336B0" w:rsidRPr="009336B0" w:rsidRDefault="009336B0" w:rsidP="009336B0">
      <w:pPr>
        <w:pStyle w:val="a3"/>
        <w:ind w:left="195"/>
        <w:jc w:val="both"/>
        <w:rPr>
          <w:rFonts w:ascii="Times New Roman" w:hAnsi="Times New Roman" w:cs="Times New Roman"/>
          <w:sz w:val="24"/>
          <w:szCs w:val="24"/>
        </w:rPr>
      </w:pPr>
    </w:p>
    <w:p w:rsidR="009336B0" w:rsidRPr="009336B0" w:rsidRDefault="009336B0" w:rsidP="009336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336B0" w:rsidRPr="009336B0" w:rsidRDefault="009336B0" w:rsidP="009336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336B0" w:rsidRPr="009336B0" w:rsidRDefault="009336B0" w:rsidP="009336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336B0" w:rsidRPr="009336B0" w:rsidRDefault="009336B0" w:rsidP="009336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36B0">
        <w:rPr>
          <w:rFonts w:ascii="Times New Roman" w:eastAsia="Times New Roman" w:hAnsi="Times New Roman" w:cs="Times New Roman"/>
          <w:sz w:val="24"/>
          <w:szCs w:val="24"/>
        </w:rPr>
        <w:t>Глава муниципального образования-</w:t>
      </w:r>
    </w:p>
    <w:p w:rsidR="009336B0" w:rsidRPr="009336B0" w:rsidRDefault="009336B0" w:rsidP="009336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36B0">
        <w:rPr>
          <w:rFonts w:ascii="Times New Roman" w:eastAsia="Times New Roman" w:hAnsi="Times New Roman" w:cs="Times New Roman"/>
          <w:sz w:val="24"/>
          <w:szCs w:val="24"/>
        </w:rPr>
        <w:t xml:space="preserve">Малинищинское сельское поселение                                             Е.Н. Клинкова </w:t>
      </w:r>
    </w:p>
    <w:p w:rsidR="009336B0" w:rsidRPr="009336B0" w:rsidRDefault="009336B0" w:rsidP="009336B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F52F0" w:rsidRDefault="007F52F0"/>
    <w:sectPr w:rsidR="007F52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469C5"/>
    <w:multiLevelType w:val="hybridMultilevel"/>
    <w:tmpl w:val="1C0EAE44"/>
    <w:lvl w:ilvl="0" w:tplc="7D92C37C">
      <w:start w:val="1"/>
      <w:numFmt w:val="decimal"/>
      <w:lvlText w:val="%1."/>
      <w:lvlJc w:val="left"/>
      <w:pPr>
        <w:ind w:left="555" w:hanging="360"/>
      </w:pPr>
    </w:lvl>
    <w:lvl w:ilvl="1" w:tplc="04190019">
      <w:start w:val="1"/>
      <w:numFmt w:val="lowerLetter"/>
      <w:lvlText w:val="%2."/>
      <w:lvlJc w:val="left"/>
      <w:pPr>
        <w:ind w:left="1275" w:hanging="360"/>
      </w:pPr>
    </w:lvl>
    <w:lvl w:ilvl="2" w:tplc="0419001B">
      <w:start w:val="1"/>
      <w:numFmt w:val="lowerRoman"/>
      <w:lvlText w:val="%3."/>
      <w:lvlJc w:val="right"/>
      <w:pPr>
        <w:ind w:left="1995" w:hanging="180"/>
      </w:pPr>
    </w:lvl>
    <w:lvl w:ilvl="3" w:tplc="0419000F">
      <w:start w:val="1"/>
      <w:numFmt w:val="decimal"/>
      <w:lvlText w:val="%4."/>
      <w:lvlJc w:val="left"/>
      <w:pPr>
        <w:ind w:left="2715" w:hanging="360"/>
      </w:pPr>
    </w:lvl>
    <w:lvl w:ilvl="4" w:tplc="04190019">
      <w:start w:val="1"/>
      <w:numFmt w:val="lowerLetter"/>
      <w:lvlText w:val="%5."/>
      <w:lvlJc w:val="left"/>
      <w:pPr>
        <w:ind w:left="3435" w:hanging="360"/>
      </w:pPr>
    </w:lvl>
    <w:lvl w:ilvl="5" w:tplc="0419001B">
      <w:start w:val="1"/>
      <w:numFmt w:val="lowerRoman"/>
      <w:lvlText w:val="%6."/>
      <w:lvlJc w:val="right"/>
      <w:pPr>
        <w:ind w:left="4155" w:hanging="180"/>
      </w:pPr>
    </w:lvl>
    <w:lvl w:ilvl="6" w:tplc="0419000F">
      <w:start w:val="1"/>
      <w:numFmt w:val="decimal"/>
      <w:lvlText w:val="%7."/>
      <w:lvlJc w:val="left"/>
      <w:pPr>
        <w:ind w:left="4875" w:hanging="360"/>
      </w:pPr>
    </w:lvl>
    <w:lvl w:ilvl="7" w:tplc="04190019">
      <w:start w:val="1"/>
      <w:numFmt w:val="lowerLetter"/>
      <w:lvlText w:val="%8."/>
      <w:lvlJc w:val="left"/>
      <w:pPr>
        <w:ind w:left="5595" w:hanging="360"/>
      </w:pPr>
    </w:lvl>
    <w:lvl w:ilvl="8" w:tplc="0419001B">
      <w:start w:val="1"/>
      <w:numFmt w:val="lowerRoman"/>
      <w:lvlText w:val="%9."/>
      <w:lvlJc w:val="right"/>
      <w:pPr>
        <w:ind w:left="6315" w:hanging="180"/>
      </w:pPr>
    </w:lvl>
  </w:abstractNum>
  <w:abstractNum w:abstractNumId="1" w15:restartNumberingAfterBreak="0">
    <w:nsid w:val="1E2E1185"/>
    <w:multiLevelType w:val="hybridMultilevel"/>
    <w:tmpl w:val="4A10CC04"/>
    <w:lvl w:ilvl="0" w:tplc="0AE8B82C">
      <w:start w:val="1"/>
      <w:numFmt w:val="decimal"/>
      <w:lvlText w:val="%1."/>
      <w:lvlJc w:val="left"/>
      <w:pPr>
        <w:ind w:left="5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75" w:hanging="360"/>
      </w:pPr>
    </w:lvl>
    <w:lvl w:ilvl="2" w:tplc="0419001B" w:tentative="1">
      <w:start w:val="1"/>
      <w:numFmt w:val="lowerRoman"/>
      <w:lvlText w:val="%3."/>
      <w:lvlJc w:val="right"/>
      <w:pPr>
        <w:ind w:left="1995" w:hanging="180"/>
      </w:pPr>
    </w:lvl>
    <w:lvl w:ilvl="3" w:tplc="0419000F" w:tentative="1">
      <w:start w:val="1"/>
      <w:numFmt w:val="decimal"/>
      <w:lvlText w:val="%4."/>
      <w:lvlJc w:val="left"/>
      <w:pPr>
        <w:ind w:left="2715" w:hanging="360"/>
      </w:pPr>
    </w:lvl>
    <w:lvl w:ilvl="4" w:tplc="04190019" w:tentative="1">
      <w:start w:val="1"/>
      <w:numFmt w:val="lowerLetter"/>
      <w:lvlText w:val="%5."/>
      <w:lvlJc w:val="left"/>
      <w:pPr>
        <w:ind w:left="3435" w:hanging="360"/>
      </w:pPr>
    </w:lvl>
    <w:lvl w:ilvl="5" w:tplc="0419001B" w:tentative="1">
      <w:start w:val="1"/>
      <w:numFmt w:val="lowerRoman"/>
      <w:lvlText w:val="%6."/>
      <w:lvlJc w:val="right"/>
      <w:pPr>
        <w:ind w:left="4155" w:hanging="180"/>
      </w:pPr>
    </w:lvl>
    <w:lvl w:ilvl="6" w:tplc="0419000F" w:tentative="1">
      <w:start w:val="1"/>
      <w:numFmt w:val="decimal"/>
      <w:lvlText w:val="%7."/>
      <w:lvlJc w:val="left"/>
      <w:pPr>
        <w:ind w:left="4875" w:hanging="360"/>
      </w:pPr>
    </w:lvl>
    <w:lvl w:ilvl="7" w:tplc="04190019" w:tentative="1">
      <w:start w:val="1"/>
      <w:numFmt w:val="lowerLetter"/>
      <w:lvlText w:val="%8."/>
      <w:lvlJc w:val="left"/>
      <w:pPr>
        <w:ind w:left="5595" w:hanging="360"/>
      </w:pPr>
    </w:lvl>
    <w:lvl w:ilvl="8" w:tplc="0419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2" w15:restartNumberingAfterBreak="0">
    <w:nsid w:val="3CDA3889"/>
    <w:multiLevelType w:val="hybridMultilevel"/>
    <w:tmpl w:val="922C0698"/>
    <w:lvl w:ilvl="0" w:tplc="3E828F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54CF"/>
    <w:rsid w:val="00062FFC"/>
    <w:rsid w:val="001331C4"/>
    <w:rsid w:val="001C2A86"/>
    <w:rsid w:val="001D3CF3"/>
    <w:rsid w:val="003168E3"/>
    <w:rsid w:val="0035431A"/>
    <w:rsid w:val="0037005E"/>
    <w:rsid w:val="003A19A3"/>
    <w:rsid w:val="003A5E9C"/>
    <w:rsid w:val="00401B26"/>
    <w:rsid w:val="004B2200"/>
    <w:rsid w:val="005277BB"/>
    <w:rsid w:val="005E4066"/>
    <w:rsid w:val="00623800"/>
    <w:rsid w:val="006B765C"/>
    <w:rsid w:val="006F4501"/>
    <w:rsid w:val="007D08F8"/>
    <w:rsid w:val="007D54CF"/>
    <w:rsid w:val="007F52F0"/>
    <w:rsid w:val="008A1005"/>
    <w:rsid w:val="009271E7"/>
    <w:rsid w:val="009336B0"/>
    <w:rsid w:val="00B03FB2"/>
    <w:rsid w:val="00B200B0"/>
    <w:rsid w:val="00C40A7C"/>
    <w:rsid w:val="00D3368F"/>
    <w:rsid w:val="00D50F88"/>
    <w:rsid w:val="00DA3B36"/>
    <w:rsid w:val="00E76919"/>
    <w:rsid w:val="00E93551"/>
    <w:rsid w:val="00F16FE0"/>
    <w:rsid w:val="00F32F94"/>
    <w:rsid w:val="00F462C1"/>
    <w:rsid w:val="00F555C7"/>
    <w:rsid w:val="00FB2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039BC8"/>
  <w15:chartTrackingRefBased/>
  <w15:docId w15:val="{4F33278E-7738-4A20-BA05-02B540505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36B0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B2200"/>
    <w:pPr>
      <w:spacing w:after="0" w:line="240" w:lineRule="auto"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B76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B765C"/>
    <w:rPr>
      <w:rFonts w:ascii="Segoe UI" w:eastAsiaTheme="minorEastAsia" w:hAnsi="Segoe UI" w:cs="Segoe UI"/>
      <w:sz w:val="18"/>
      <w:szCs w:val="18"/>
      <w:lang w:eastAsia="ru-RU"/>
    </w:rPr>
  </w:style>
  <w:style w:type="paragraph" w:styleId="a6">
    <w:name w:val="List Paragraph"/>
    <w:basedOn w:val="a"/>
    <w:uiPriority w:val="34"/>
    <w:qFormat/>
    <w:rsid w:val="007D08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086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282</Words>
  <Characters>1613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</dc:creator>
  <cp:keywords/>
  <dc:description/>
  <cp:lastModifiedBy>Lady</cp:lastModifiedBy>
  <cp:revision>42</cp:revision>
  <cp:lastPrinted>2024-10-04T10:44:00Z</cp:lastPrinted>
  <dcterms:created xsi:type="dcterms:W3CDTF">2022-08-10T05:20:00Z</dcterms:created>
  <dcterms:modified xsi:type="dcterms:W3CDTF">2024-10-04T10:44:00Z</dcterms:modified>
</cp:coreProperties>
</file>