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4A" w:rsidRDefault="00AE374A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</w:p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785A59" w:rsidRDefault="00785A59" w:rsidP="00785A59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85A59" w:rsidRDefault="00785A59" w:rsidP="00785A5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785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января 2024 года                                                  № 2</w:t>
      </w:r>
    </w:p>
    <w:p w:rsidR="00E831DE" w:rsidRDefault="001F62AF" w:rsidP="00E83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приёме </w:t>
      </w:r>
      <w:r w:rsidR="00E831DE">
        <w:rPr>
          <w:rFonts w:ascii="Times New Roman" w:hAnsi="Times New Roman" w:cs="Times New Roman"/>
          <w:b/>
          <w:sz w:val="28"/>
          <w:szCs w:val="28"/>
        </w:rPr>
        <w:t>имущества в собственность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</w:t>
      </w:r>
      <w:r w:rsidR="00E831DE">
        <w:rPr>
          <w:rFonts w:ascii="Times New Roman" w:hAnsi="Times New Roman" w:cs="Times New Roman"/>
          <w:b/>
          <w:sz w:val="28"/>
          <w:szCs w:val="28"/>
        </w:rPr>
        <w:t xml:space="preserve"> из казны муниципального образования – Пронский муниципальный район Рязанской области</w:t>
      </w:r>
    </w:p>
    <w:p w:rsidR="00E831DE" w:rsidRDefault="00E831DE" w:rsidP="00E8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1DE">
        <w:rPr>
          <w:rFonts w:ascii="Times New Roman" w:hAnsi="Times New Roman" w:cs="Times New Roman"/>
          <w:sz w:val="28"/>
          <w:szCs w:val="28"/>
        </w:rPr>
        <w:t xml:space="preserve">    </w:t>
      </w:r>
      <w:r w:rsidR="003C2251">
        <w:rPr>
          <w:rFonts w:ascii="Times New Roman" w:hAnsi="Times New Roman" w:cs="Times New Roman"/>
          <w:sz w:val="28"/>
          <w:szCs w:val="28"/>
        </w:rPr>
        <w:t xml:space="preserve"> </w:t>
      </w:r>
      <w:r w:rsidRPr="00E83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1DE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решения Думы муниципального образования – Пронский муниципальный район Рязанской области от 28.12.2023 г. № 6/38 «О безвозмездной передаче имущества и казны муниципального образования – Пронский муниципальный район Рязанской области в собственность муниципального образования – Малинищинское сельское поселение Пронского муниципального района Рязанской области», руководствуясь Федеральным законом от 06.10.2023 г. № 131-ФЗ «Об общих принципах организации местного самоуправления в Российской Федерации»,  Уставом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E831DE" w:rsidRDefault="00486935" w:rsidP="00E83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86935" w:rsidRDefault="00486935" w:rsidP="00E83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935" w:rsidRDefault="00486935" w:rsidP="00E8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>Принять в установленном действующим законодательством порядке и</w:t>
      </w:r>
      <w:r w:rsidR="009F64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казны муниципального образования – Пронский муниципальный район Рязанской области в собственность муниципального образования </w:t>
      </w:r>
      <w:r w:rsidR="009F64E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4E4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 следующий объект недвижимого имущества:</w:t>
      </w:r>
    </w:p>
    <w:p w:rsidR="009F64E4" w:rsidRDefault="009F64E4" w:rsidP="00E8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линия наружного освещения, протяженностью</w:t>
      </w:r>
      <w:r w:rsidR="00AE374A">
        <w:rPr>
          <w:rFonts w:ascii="Times New Roman" w:hAnsi="Times New Roman" w:cs="Times New Roman"/>
          <w:sz w:val="28"/>
          <w:szCs w:val="28"/>
        </w:rPr>
        <w:t xml:space="preserve"> 259 м., кадастровый номер 62:11:0060101:584, расположенная по адресу: Рязанская область, р-н Пронский, с. Малинищи, ул. Центральная, балансовая стоимость 426656,00 руб., остаточная стоимость 72 220,17 руб.</w:t>
      </w:r>
    </w:p>
    <w:p w:rsidR="00AE374A" w:rsidRDefault="00AE374A" w:rsidP="00AE3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lastRenderedPageBreak/>
        <w:t xml:space="preserve">      2. 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Направить настоящее решение главе муниципального образования – Малинищинское сельское поселение. </w:t>
      </w:r>
    </w:p>
    <w:p w:rsidR="00AE374A" w:rsidRPr="00A41403" w:rsidRDefault="00AE374A" w:rsidP="00AE37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3. Настоящее решение</w:t>
      </w:r>
      <w:r w:rsidRPr="00601BE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AE374A" w:rsidRPr="00A41403" w:rsidRDefault="00AE374A" w:rsidP="00AE37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4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Копию настоящего решения направить прокурору Пронского района.</w:t>
      </w:r>
    </w:p>
    <w:p w:rsidR="00AE374A" w:rsidRDefault="00AE374A" w:rsidP="00AE374A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5. </w:t>
      </w:r>
      <w:r w:rsidRPr="002902C5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AE374A" w:rsidRDefault="00AE374A" w:rsidP="00AE374A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74A" w:rsidRDefault="00AE374A" w:rsidP="00AE374A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74A" w:rsidRDefault="00AE374A" w:rsidP="00AE374A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74A" w:rsidRPr="002902C5" w:rsidRDefault="00AE374A" w:rsidP="00AE374A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AE374A" w:rsidRDefault="00AE374A" w:rsidP="00AE374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 xml:space="preserve">Малинищинского сельского поселения      </w:t>
      </w:r>
      <w:r>
        <w:rPr>
          <w:rFonts w:ascii="Times New Roman" w:hAnsi="Times New Roman"/>
          <w:sz w:val="28"/>
          <w:szCs w:val="28"/>
        </w:rPr>
        <w:t xml:space="preserve">                           В. Ю. Мазин</w:t>
      </w:r>
    </w:p>
    <w:p w:rsidR="00AE374A" w:rsidRDefault="00AE374A" w:rsidP="00AE374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374A" w:rsidRDefault="00AE374A" w:rsidP="00AE374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374A" w:rsidRDefault="00AE374A" w:rsidP="00AE374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374A" w:rsidRDefault="00AE374A" w:rsidP="00AE37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AE374A" w:rsidRPr="009C5B3F" w:rsidRDefault="00AE374A" w:rsidP="00AE37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Малинищинское сельское поселение                                   Е. Н. Клинкова                    </w:t>
      </w:r>
    </w:p>
    <w:p w:rsidR="00AE374A" w:rsidRDefault="00AE374A" w:rsidP="00AE374A">
      <w:pPr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E374A" w:rsidRDefault="00AE374A" w:rsidP="00AE3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AE374A" w:rsidRDefault="00AE374A" w:rsidP="00AE3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E831DE" w:rsidRPr="00785A59" w:rsidRDefault="00E831DE" w:rsidP="00785A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31DE" w:rsidRPr="0078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A59"/>
    <w:rsid w:val="001F62AF"/>
    <w:rsid w:val="003C2251"/>
    <w:rsid w:val="00486935"/>
    <w:rsid w:val="00785A59"/>
    <w:rsid w:val="009F64E4"/>
    <w:rsid w:val="00AE374A"/>
    <w:rsid w:val="00E8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2024-01-18T08:32:00Z</dcterms:created>
  <dcterms:modified xsi:type="dcterms:W3CDTF">2024-01-18T10:08:00Z</dcterms:modified>
</cp:coreProperties>
</file>