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- Малинищинское </w:t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поселение Пронского муниципального района</w:t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A4F59" w:rsidRDefault="00BA4F59" w:rsidP="00BA4F59">
      <w:pPr>
        <w:spacing w:after="0"/>
        <w:jc w:val="center"/>
        <w:outlineLvl w:val="0"/>
        <w:rPr>
          <w:b/>
          <w:sz w:val="28"/>
          <w:szCs w:val="28"/>
        </w:rPr>
      </w:pPr>
    </w:p>
    <w:p w:rsidR="00BA4F59" w:rsidRDefault="00BA4F59" w:rsidP="00BA4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26 апреля 2024 года                                                     № 16</w:t>
      </w:r>
    </w:p>
    <w:p w:rsidR="00BA4F59" w:rsidRDefault="00BA4F59" w:rsidP="00BA4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 для обсуждения отчета об исполнении бюджета муниципального образования – Малинищинское сельское поселение Пронского муниципального района Рязанской области за 2023 год</w:t>
      </w:r>
    </w:p>
    <w:p w:rsidR="00BA4F59" w:rsidRDefault="00BA4F59" w:rsidP="00BA4F59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26DC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B92640">
        <w:rPr>
          <w:rFonts w:ascii="Times New Roman" w:hAnsi="Times New Roman" w:cs="Times New Roman"/>
          <w:sz w:val="28"/>
          <w:szCs w:val="28"/>
        </w:rPr>
        <w:t>Рассмотрев обращение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 от 26.04.2024 г. № 4, р</w:t>
      </w:r>
      <w:r w:rsidRPr="00B92640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Федерации, Федеральным законом от 06.10.2003  № 131-ФЗ 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F59" w:rsidRPr="00154012" w:rsidRDefault="00BA4F59" w:rsidP="00BA4F59">
      <w:pPr>
        <w:pStyle w:val="af2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Провести 22 мая 2024 года публичные слушания для обсуждения отчета об исполнении бюджета муниципального образования – Малинищинское сельское поселение Пронского муниципального района Рязанской области за 2023 год.  </w:t>
      </w:r>
      <w:r w:rsidRPr="00FF50D7">
        <w:rPr>
          <w:rFonts w:ascii="Times New Roman" w:hAnsi="Times New Roman" w:cs="Times New Roman"/>
          <w:sz w:val="28"/>
          <w:szCs w:val="28"/>
        </w:rPr>
        <w:t xml:space="preserve">Проект решения Совета депутатов муниципального образования – Малинищинское сельское поселение Пронского муниципального района Рязанской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Pr="00FF50D7">
        <w:rPr>
          <w:rFonts w:ascii="Times New Roman" w:hAnsi="Times New Roman" w:cs="Times New Roman"/>
          <w:sz w:val="28"/>
          <w:szCs w:val="28"/>
        </w:rPr>
        <w:t xml:space="preserve">  исполнении бюджета муниципального образования - Малинищинское сельское поселение Пронско</w:t>
      </w:r>
      <w:r>
        <w:rPr>
          <w:rFonts w:ascii="Times New Roman" w:hAnsi="Times New Roman" w:cs="Times New Roman"/>
          <w:sz w:val="28"/>
          <w:szCs w:val="28"/>
        </w:rPr>
        <w:t>го муниципального района за 2023</w:t>
      </w:r>
      <w:r w:rsidRPr="00FF50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(приложение № 1).</w:t>
      </w:r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Определить:</w:t>
      </w:r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время проведения публичных слушаний – 15.00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BA4F59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место проведения публичных слушаний – здание администрации муниципального образования – Малинищинское сельское поселение.</w:t>
      </w:r>
    </w:p>
    <w:p w:rsidR="00026DC4" w:rsidRDefault="00BA4F59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26DC4" w:rsidRDefault="00026DC4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6DC4" w:rsidRDefault="00026DC4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026DC4" w:rsidP="00BA4F5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4F59">
        <w:rPr>
          <w:rFonts w:ascii="Times New Roman" w:hAnsi="Times New Roman" w:cs="Times New Roman"/>
          <w:sz w:val="28"/>
          <w:szCs w:val="28"/>
        </w:rPr>
        <w:t xml:space="preserve"> </w:t>
      </w:r>
      <w:r w:rsidR="00BA4F59" w:rsidRPr="00154D8A">
        <w:rPr>
          <w:rFonts w:ascii="Times New Roman" w:hAnsi="Times New Roman" w:cs="Times New Roman"/>
          <w:sz w:val="28"/>
          <w:szCs w:val="28"/>
        </w:rPr>
        <w:t>3</w:t>
      </w:r>
      <w:r w:rsidR="00BA4F59">
        <w:rPr>
          <w:rFonts w:ascii="Times New Roman" w:hAnsi="Times New Roman" w:cs="Times New Roman"/>
          <w:sz w:val="28"/>
          <w:szCs w:val="28"/>
        </w:rPr>
        <w:t>.  Инициатор проведения публичных слушаний – администрация муниципального образования – Малинищинское сельское поселение Пронского муниципального района Рязанской области.</w:t>
      </w:r>
    </w:p>
    <w:p w:rsidR="00BA4F59" w:rsidRDefault="00BA4F59" w:rsidP="00BA4F59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54D8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Орган, ответственный за проведение публичных слушаний - администрация муниципального образования – Малинищинское сельское поселение Пронского муниципального района Рязанской области.</w:t>
      </w:r>
    </w:p>
    <w:p w:rsidR="00BA4F59" w:rsidRDefault="00BA4F59" w:rsidP="00BA4F59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Обнародовать проект решения Совета депутатов муниципального образования – Малинищинское сельское поселение Пронского муниципального района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FF50D7">
        <w:rPr>
          <w:rFonts w:ascii="Times New Roman" w:hAnsi="Times New Roman" w:cs="Times New Roman"/>
          <w:sz w:val="28"/>
          <w:szCs w:val="28"/>
        </w:rPr>
        <w:t xml:space="preserve">  исполнении бюджета муниципального образования - Малинищинское сельское поселение Пронского муниципального района за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FF50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путем размещения его текста в общедоступных местах, которыми являются:</w:t>
      </w:r>
    </w:p>
    <w:p w:rsidR="00BA4F59" w:rsidRDefault="00BA4F59" w:rsidP="00BA4F59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здание администрации муниципального образования – Малинищинское сельское поселение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BA4F59" w:rsidRPr="00D83A17" w:rsidRDefault="00BA4F59" w:rsidP="00BA4F59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сайт администрации муниципального образования – Малинищинское сельское поселение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D83A1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malinishi</w:t>
      </w:r>
      <w:proofErr w:type="spellEnd"/>
      <w:r w:rsidRPr="00D83A1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3A17">
        <w:rPr>
          <w:rFonts w:ascii="Times New Roman" w:eastAsia="Times New Roman" w:hAnsi="Times New Roman" w:cs="Times New Roman"/>
          <w:sz w:val="28"/>
          <w:szCs w:val="28"/>
        </w:rPr>
        <w:t>)/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Образовать организационный комитет (далее – оргкомитет) по проведению публичных слушаний в количестве 4 человек в следующем составе: 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Представители Совета депутатов муниципального образования – Малинищинское сельское поселение Пронского муниципального района Рязанской области - 2 чел.: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Мазин Виктор Юрьевич  - председатель Совета депутатов муниципального образования – Малинищинское сельское поселение Пронского муниципального района;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Материкин Александр Павлович - депутат</w:t>
      </w:r>
      <w:r w:rsidRPr="00154D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 депутатов муниципального образования – Малинищинское сельское поселение Пронского муниципального района.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Представители администрации муниципального образования – Малинищинское сельское поселение Пронского муниципального района - 2 чел.: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1) Клинкова Елена Николаевна – глава муниципального образования – Малинищинское сельское поселение Пронского муниципального района;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2) Харитонова Валентина Петровна – главный бухгалтер администрации муниципального образования – Малинищинское сельское поселение Пронского муниципального района.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 Оргкомитету обеспечить организацию и проведение публичных слушаний в установленном порядке.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 Предложить жителям поселения, предприятиям, учреждениям, организациям, общественным объединениям, расположенным на территории Малинищинского сельского поселения, принять участие в  публичных слушаниях для обсуждения проекта годового отчета об исполнении бюджета Малинищинского сельского поселения за 2023 год.</w:t>
      </w:r>
    </w:p>
    <w:p w:rsidR="00BA4F59" w:rsidRPr="000E7628" w:rsidRDefault="00BA4F59" w:rsidP="00BA4F59">
      <w:pPr>
        <w:pStyle w:val="af2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 Утвердить порядок учета предложений граждан к проекту решения Совета депутатов муниципального образования – Малинищинское сельское поселение Пронского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Pr="00FF50D7">
        <w:rPr>
          <w:rFonts w:ascii="Times New Roman" w:hAnsi="Times New Roman" w:cs="Times New Roman"/>
          <w:sz w:val="28"/>
          <w:szCs w:val="28"/>
        </w:rPr>
        <w:t xml:space="preserve">  исполнении бюджета муниципального образования - Малинищинское сельское поселение Пронского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за 2023</w:t>
      </w:r>
      <w:r w:rsidRPr="00FF50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 участия граждан в его обсуждении согласно приложению 2 к настоящему решению.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9. Настоящее решение подлежит официальному опубликованию (обнародованию)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/>
          <w:sz w:val="28"/>
          <w:szCs w:val="28"/>
        </w:rPr>
        <w:t xml:space="preserve">  и вступает в силу после его официального  опубликования (обнародования).</w:t>
      </w: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709" w:right="283"/>
        <w:jc w:val="both"/>
        <w:rPr>
          <w:rFonts w:ascii="Times New Roman" w:hAnsi="Times New Roman"/>
          <w:sz w:val="28"/>
          <w:szCs w:val="28"/>
        </w:rPr>
      </w:pPr>
    </w:p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В. Ю. Мазин</w:t>
      </w: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Е. Н. Клинкова</w:t>
      </w:r>
    </w:p>
    <w:p w:rsidR="00BA4F59" w:rsidRDefault="00BA4F59" w:rsidP="00BA4F59">
      <w:pPr>
        <w:autoSpaceDE w:val="0"/>
        <w:autoSpaceDN w:val="0"/>
        <w:adjustRightInd w:val="0"/>
        <w:spacing w:after="0"/>
        <w:ind w:left="567"/>
        <w:jc w:val="both"/>
        <w:rPr>
          <w:sz w:val="28"/>
          <w:szCs w:val="28"/>
        </w:rPr>
      </w:pPr>
    </w:p>
    <w:p w:rsidR="00BA4F59" w:rsidRDefault="00BA4F59" w:rsidP="00BA4F59"/>
    <w:p w:rsidR="00BA4F59" w:rsidRDefault="00BA4F59" w:rsidP="00BA4F59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6F04AB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6F04AB">
        <w:rPr>
          <w:rFonts w:ascii="Times New Roman" w:hAnsi="Times New Roman" w:cs="Times New Roman"/>
        </w:rPr>
        <w:t>1</w:t>
      </w:r>
    </w:p>
    <w:p w:rsidR="00BA4F59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Совета депутатов </w:t>
      </w:r>
    </w:p>
    <w:p w:rsidR="00BA4F59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– Малинищинское</w:t>
      </w:r>
    </w:p>
    <w:p w:rsidR="00BA4F59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</w:p>
    <w:p w:rsidR="00BA4F59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Рязанской области</w:t>
      </w:r>
    </w:p>
    <w:p w:rsidR="00BA4F59" w:rsidRPr="006F04AB" w:rsidRDefault="00BA4F59" w:rsidP="00BA4F59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26.04.2024 г. № 16</w:t>
      </w: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519E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1000" cy="476250"/>
            <wp:effectExtent l="0" t="0" r="0" b="0"/>
            <wp:docPr id="4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519E9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- Малинищинское 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сельское поселение Пронского муниципального района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A4F59" w:rsidRPr="00BA4F5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BA4F5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A4F59" w:rsidRPr="004519E9" w:rsidRDefault="00BA4F59" w:rsidP="00BA4F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4F59" w:rsidRPr="002D2E67" w:rsidRDefault="00BA4F59" w:rsidP="00BA4F59">
      <w:pPr>
        <w:rPr>
          <w:rFonts w:ascii="Times New Roman" w:hAnsi="Times New Roman" w:cs="Times New Roman"/>
          <w:b/>
          <w:sz w:val="28"/>
          <w:szCs w:val="28"/>
        </w:rPr>
      </w:pPr>
    </w:p>
    <w:p w:rsidR="00BA4F59" w:rsidRPr="002D2E67" w:rsidRDefault="00BA4F59" w:rsidP="00BA4F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2D2E6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2E67">
        <w:rPr>
          <w:rFonts w:ascii="Times New Roman" w:hAnsi="Times New Roman" w:cs="Times New Roman"/>
          <w:sz w:val="28"/>
          <w:szCs w:val="28"/>
        </w:rPr>
        <w:t xml:space="preserve"> года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____</w:t>
      </w:r>
    </w:p>
    <w:p w:rsidR="00BA4F59" w:rsidRPr="002D2E67" w:rsidRDefault="00BA4F59" w:rsidP="00BA4F59">
      <w:pPr>
        <w:pStyle w:val="af2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2D2E67">
        <w:rPr>
          <w:rFonts w:ascii="Times New Roman" w:hAnsi="Times New Roman" w:cs="Times New Roman"/>
          <w:b/>
          <w:sz w:val="28"/>
          <w:szCs w:val="28"/>
        </w:rPr>
        <w:t xml:space="preserve">  исполнении бюджета муниципального образования - Малинищинское сельское поселение Пронского муниципального района за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2E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4F59" w:rsidRPr="002D2E67" w:rsidRDefault="00BA4F59" w:rsidP="00BA4F59">
      <w:pPr>
        <w:pStyle w:val="ConsTitle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 w:rsidRPr="002D2E67">
        <w:rPr>
          <w:rFonts w:ascii="Times New Roman" w:hAnsi="Times New Roman" w:cs="Times New Roman"/>
          <w:b w:val="0"/>
          <w:sz w:val="28"/>
          <w:szCs w:val="28"/>
        </w:rPr>
        <w:t>Заслушав отчет администрации муниципального образования - Малинищинское сельское поселение Пронского муниципального района Рязанской области  об исполнении бюджета муниципального образования - Малинищинское сельское поселение Пронского муниципального района за 202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3 </w:t>
      </w:r>
      <w:r w:rsidRPr="002D2E67">
        <w:rPr>
          <w:rFonts w:ascii="Times New Roman" w:hAnsi="Times New Roman" w:cs="Times New Roman"/>
          <w:b w:val="0"/>
          <w:sz w:val="28"/>
          <w:szCs w:val="28"/>
        </w:rPr>
        <w:t>год, учитывая результаты публичных слуша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ний, состоявшихся _______2024 </w:t>
      </w:r>
      <w:r w:rsidRPr="002D2E67">
        <w:rPr>
          <w:rFonts w:ascii="Times New Roman" w:hAnsi="Times New Roman" w:cs="Times New Roman"/>
          <w:b w:val="0"/>
          <w:sz w:val="28"/>
          <w:szCs w:val="28"/>
        </w:rPr>
        <w:t>года,  руководствуясь Бюджетным кодексом Российской Федерации, Федеральным законом от 06.10.2003 № 131- ФЗ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</w:t>
      </w:r>
      <w:proofErr w:type="gramEnd"/>
      <w:r w:rsidRPr="002D2E67">
        <w:rPr>
          <w:rFonts w:ascii="Times New Roman" w:hAnsi="Times New Roman" w:cs="Times New Roman"/>
          <w:b w:val="0"/>
          <w:sz w:val="28"/>
          <w:szCs w:val="28"/>
        </w:rPr>
        <w:t xml:space="preserve">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</w:t>
      </w:r>
    </w:p>
    <w:p w:rsidR="00BA4F59" w:rsidRDefault="00BA4F59" w:rsidP="00BA4F59">
      <w:pPr>
        <w:pStyle w:val="af2"/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E67"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BA4F59" w:rsidRPr="00CA2A90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2E67">
        <w:rPr>
          <w:rFonts w:ascii="Times New Roman" w:hAnsi="Times New Roman" w:cs="Times New Roman"/>
          <w:sz w:val="28"/>
          <w:szCs w:val="28"/>
        </w:rPr>
        <w:t xml:space="preserve">      1. Утвердить отчет об исполнении бюджета муниципального образования - Малинищинское  сельское поселение за 202</w:t>
      </w:r>
      <w:r>
        <w:rPr>
          <w:rFonts w:ascii="Times New Roman" w:hAnsi="Times New Roman" w:cs="Times New Roman"/>
          <w:sz w:val="28"/>
          <w:szCs w:val="28"/>
        </w:rPr>
        <w:t>3 год по доходам в сумме  9 297 885, 40</w:t>
      </w:r>
      <w:r w:rsidRPr="002D2E67">
        <w:rPr>
          <w:rFonts w:ascii="Times New Roman" w:hAnsi="Times New Roman" w:cs="Times New Roman"/>
          <w:sz w:val="28"/>
          <w:szCs w:val="28"/>
        </w:rPr>
        <w:t xml:space="preserve">  рублей и п</w:t>
      </w:r>
      <w:r>
        <w:rPr>
          <w:rFonts w:ascii="Times New Roman" w:hAnsi="Times New Roman" w:cs="Times New Roman"/>
          <w:sz w:val="28"/>
          <w:szCs w:val="28"/>
        </w:rPr>
        <w:t>о расходам в сумме 9438 365,32</w:t>
      </w:r>
      <w:r w:rsidRPr="002D2E67">
        <w:rPr>
          <w:rFonts w:ascii="Times New Roman" w:hAnsi="Times New Roman" w:cs="Times New Roman"/>
          <w:sz w:val="28"/>
          <w:szCs w:val="28"/>
        </w:rPr>
        <w:t xml:space="preserve"> рублей с превышением доходов над расходами в сумме </w:t>
      </w:r>
      <w:r>
        <w:rPr>
          <w:rFonts w:ascii="Times New Roman" w:hAnsi="Times New Roman" w:cs="Times New Roman"/>
          <w:sz w:val="28"/>
          <w:szCs w:val="28"/>
        </w:rPr>
        <w:t>0,00</w:t>
      </w:r>
      <w:r w:rsidRPr="002D2E67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Утвердить исполнение бюджета муниципального образования – Малинищинское сельское поселение Пронского муниципального района за 2023 год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доходам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 № 1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3.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района за 2023 год </w:t>
      </w:r>
      <w:r w:rsidRPr="002D2E67">
        <w:rPr>
          <w:rFonts w:ascii="Times New Roman" w:hAnsi="Times New Roman"/>
          <w:color w:val="000000"/>
          <w:sz w:val="28"/>
          <w:szCs w:val="28"/>
        </w:rPr>
        <w:t xml:space="preserve">по доходам по кодам классификации доходов бюджетов </w:t>
      </w:r>
      <w:r>
        <w:rPr>
          <w:rFonts w:ascii="Times New Roman" w:hAnsi="Times New Roman"/>
          <w:color w:val="000000"/>
          <w:sz w:val="28"/>
          <w:szCs w:val="28"/>
        </w:rPr>
        <w:t>согласно приложению № 2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4.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расходам по разделам и подразделам классификации расходов бюджетов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№ 3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5.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по расходам по ведомственной структуре расходов  местног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бюджета  согласно приложению № 4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6. Утвердить объем расходов бюджета муниципального образования – Малинищинское сельское поселение Пронского муниципального района на исполнение публичных нормативных обязательств за 2023 год в сумме 178 516,74 рублей.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7. Утвердить объем межбюджетных трансфертов бюджета муниципального образования – Малинищинское сельское поселение Пронского муниципального района для осуществления передаваемых полномочий Пронскому муниципальному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району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 2023 год в сумме 57 749,00 рублей.</w:t>
      </w:r>
    </w:p>
    <w:p w:rsidR="00BA4F59" w:rsidRPr="001650AE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8. Утвердить исполнение дорожного фонда муниципального образования – Малинищинское сельское поселение Пронского муниципального района по расходам за 2023 год в сумме 1 419 660,26 рублей. 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9.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по источникам внутреннего финансирования дефицита бюджета 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огласно приложению № 5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10.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сполнение бюджета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муниципального района за 2023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6 к настоящему решению.</w:t>
      </w:r>
    </w:p>
    <w:p w:rsidR="00BA4F59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11. </w:t>
      </w:r>
      <w:r w:rsidRP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структуру муниципального внутреннего долга муниципального образования - Малинищинское сельское поселение Пронского муницип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ального района по состоянию на 1 января 2024 года согласно приложению № 7 к настоящему решению.</w:t>
      </w:r>
    </w:p>
    <w:p w:rsidR="00BA4F59" w:rsidRPr="003069DA" w:rsidRDefault="00BA4F59" w:rsidP="00BA4F59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3069DA">
        <w:rPr>
          <w:rFonts w:ascii="Times New Roman" w:eastAsia="Times New Roman" w:hAnsi="Times New Roman"/>
          <w:bCs/>
          <w:sz w:val="28"/>
          <w:szCs w:val="28"/>
          <w:lang w:eastAsia="ru-RU"/>
        </w:rPr>
        <w:t>сполнение Программы муниципальных внутренних заимствований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-</w:t>
      </w:r>
      <w:r w:rsidRPr="003069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Малинищинское сельское поселение </w:t>
      </w:r>
      <w:r w:rsidRPr="003069DA">
        <w:rPr>
          <w:rFonts w:ascii="Times New Roman" w:hAnsi="Times New Roman"/>
          <w:sz w:val="28"/>
          <w:szCs w:val="28"/>
        </w:rPr>
        <w:t xml:space="preserve"> </w:t>
      </w:r>
      <w:r w:rsidRPr="003069DA">
        <w:rPr>
          <w:rFonts w:ascii="Times New Roman" w:hAnsi="Times New Roman"/>
          <w:bCs/>
          <w:sz w:val="28"/>
          <w:szCs w:val="28"/>
        </w:rPr>
        <w:t>Пронского муниципального района за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3069DA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8 к настоящему решению.</w:t>
      </w:r>
    </w:p>
    <w:p w:rsidR="00BA4F59" w:rsidRPr="003069DA" w:rsidRDefault="00BA4F59" w:rsidP="00BA4F59">
      <w:pPr>
        <w:pStyle w:val="af4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</w:t>
      </w:r>
      <w:r w:rsidRPr="003069DA">
        <w:rPr>
          <w:rFonts w:ascii="Times New Roman" w:hAnsi="Times New Roman" w:cs="Times New Roman"/>
          <w:sz w:val="28"/>
          <w:szCs w:val="28"/>
        </w:rPr>
        <w:t>. Настоящее решение направить главе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– Малинищинское</w:t>
      </w:r>
      <w:r w:rsidRPr="003069DA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BA4F59" w:rsidRPr="003069DA" w:rsidRDefault="00BA4F59" w:rsidP="00BA4F59">
      <w:pPr>
        <w:pStyle w:val="af4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14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 xml:space="preserve">Копии решения направить в прокуратуру Пронского района и иным заинтересованным лицам. </w:t>
      </w: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15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40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(обнародованию)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вестник».</w:t>
      </w: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16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Default="00BA4F59" w:rsidP="00BA4F59">
      <w:pPr>
        <w:pStyle w:val="af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BA4F59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В. Ю. Мазин</w:t>
      </w: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F59" w:rsidRPr="003069DA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BA4F59" w:rsidRPr="00610995" w:rsidRDefault="00BA4F59" w:rsidP="00BA4F5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Е. Н. Клинков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BA4F59" w:rsidRDefault="00BA4F59" w:rsidP="00BA4F59">
      <w:pPr>
        <w:spacing w:after="0" w:line="240" w:lineRule="auto"/>
        <w:ind w:right="-510"/>
        <w:rPr>
          <w:rFonts w:ascii="Times New Roman" w:hAnsi="Times New Roman" w:cs="Times New Roman"/>
          <w:bCs/>
        </w:rPr>
      </w:pPr>
    </w:p>
    <w:p w:rsidR="00BA4F59" w:rsidRDefault="00BA4F59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lastRenderedPageBreak/>
        <w:t xml:space="preserve">Приложение № 1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5B77CB" w:rsidRDefault="005B77CB" w:rsidP="003436E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:rsidR="005B77CB" w:rsidRDefault="005B77CB" w:rsidP="003F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31" w:type="dxa"/>
        <w:tblInd w:w="108" w:type="dxa"/>
        <w:tblLook w:val="04A0"/>
      </w:tblPr>
      <w:tblGrid>
        <w:gridCol w:w="2694"/>
        <w:gridCol w:w="4510"/>
        <w:gridCol w:w="1820"/>
        <w:gridCol w:w="2007"/>
      </w:tblGrid>
      <w:tr w:rsidR="003F11C6" w:rsidRPr="003F11C6" w:rsidTr="00105E6C">
        <w:trPr>
          <w:trHeight w:val="1178"/>
        </w:trPr>
        <w:tc>
          <w:tcPr>
            <w:tcW w:w="11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1C6" w:rsidRPr="003F11C6" w:rsidRDefault="003F11C6" w:rsidP="00446F66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Исполнение бюджета 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образования - </w:t>
            </w:r>
            <w:r w:rsidR="008C2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</w:t>
            </w:r>
            <w:r w:rsidR="00943B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ого муниципального района за 202</w:t>
            </w:r>
            <w:r w:rsidR="00446F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доходам по кодам видов доходов, подвидов доходов, классификации операций сектора государственного управления, относящихся к доходам бюджета                                             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рублях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C6" w:rsidRPr="003F11C6" w:rsidTr="00105E6C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1 00 00000 00 0000 000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6A670A" w:rsidP="00FE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487 619,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D5AFF" w:rsidP="00691414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4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664 381,</w:t>
            </w:r>
            <w:r w:rsidR="00691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  <w:r w:rsidR="0015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3F11C6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НАЛОГИ НА ПРИБЫЛЬ,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316 599,00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335 053,72</w:t>
            </w:r>
          </w:p>
        </w:tc>
      </w:tr>
      <w:tr w:rsidR="003F11C6" w:rsidRPr="003F11C6" w:rsidTr="00105E6C">
        <w:trPr>
          <w:trHeight w:val="3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1 01 02000 01 0000 110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7C1D3F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311 729,00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EB6818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330 031,70</w:t>
            </w:r>
          </w:p>
        </w:tc>
      </w:tr>
      <w:tr w:rsidR="003F11C6" w:rsidRPr="003F11C6" w:rsidTr="00105E6C">
        <w:trPr>
          <w:trHeight w:val="13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1 01 02010 01 0000 110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D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311 729,00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27EC3" w:rsidP="00D5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330 031,70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1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 w:rsidR="0010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32,71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1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 w:rsidR="0010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(суммы денежных взысканий (штрафов) по соответствующему платеже согласно законодательству Российской Федерации)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4 750,00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D27EC3">
            <w:pPr>
              <w:tabs>
                <w:tab w:val="left" w:pos="675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4F01E9" w:rsidRPr="003F11C6" w:rsidTr="00026DC4">
        <w:trPr>
          <w:trHeight w:val="19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1 01 0202001 2100</w:t>
            </w:r>
            <w:r w:rsidR="004F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F9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от осущ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ествления деятельности физическими лицами, зарегистри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рованными в качестве индивидуальных предпринимателей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нотариусов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занимающихся частной практикой, адвокатов,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учредивших адвокатские кабинеты, и других лиц, занимающихся частной практикой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статьями 227, 227.1 и 228 Налогового кодекса Российской Федераци</w:t>
            </w: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перерасчеты, недоимки и задолженность по соответствующему платежу, в том числе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отмененному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5,60</w:t>
            </w:r>
          </w:p>
        </w:tc>
      </w:tr>
      <w:tr w:rsidR="003F11C6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1 01 0202001 3</w:t>
            </w:r>
            <w:r w:rsidR="003F11C6"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-40,00</w:t>
            </w:r>
          </w:p>
          <w:p w:rsidR="008C27DC" w:rsidRPr="00B60F75" w:rsidRDefault="008C27D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CA5" w:rsidRPr="003F11C6" w:rsidTr="00105E6C">
        <w:trPr>
          <w:trHeight w:val="14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</w:t>
            </w:r>
            <w:r w:rsidR="0036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Pr="003F11C6" w:rsidRDefault="00367CA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(перерасчеты, недоимка и задолженность по соответствующем</w:t>
            </w:r>
            <w:r w:rsidR="0037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платежу, в том числе по отмен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7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ному)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367CA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D27EC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5 023,32</w:t>
            </w:r>
          </w:p>
        </w:tc>
      </w:tr>
      <w:tr w:rsidR="003F11C6" w:rsidRPr="003F11C6" w:rsidTr="00105E6C">
        <w:trPr>
          <w:trHeight w:val="6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F5157E">
            <w:pPr>
              <w:tabs>
                <w:tab w:val="left" w:pos="330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1 101 758,90</w:t>
            </w:r>
            <w:r w:rsidR="00E9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4E674C" w:rsidRPr="003F11C6" w:rsidTr="00105E6C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A75AE1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A75AE1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1 101 758,90</w:t>
            </w:r>
          </w:p>
        </w:tc>
      </w:tr>
      <w:tr w:rsidR="003F11C6" w:rsidRPr="003F11C6" w:rsidTr="00105E6C">
        <w:trPr>
          <w:trHeight w:val="13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544 900,00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570 881,36</w:t>
            </w:r>
          </w:p>
        </w:tc>
      </w:tr>
      <w:tr w:rsidR="003F11C6" w:rsidRPr="003F11C6" w:rsidTr="00105E6C">
        <w:trPr>
          <w:trHeight w:val="15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</w:t>
            </w:r>
            <w:r w:rsidR="00026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 местными бюджетами с учетом 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установленных 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155D06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2 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2 981,67</w:t>
            </w:r>
          </w:p>
        </w:tc>
      </w:tr>
      <w:tr w:rsidR="003F11C6" w:rsidRPr="003F11C6" w:rsidTr="00105E6C">
        <w:trPr>
          <w:trHeight w:val="14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588 300,00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75AE1" w:rsidP="0019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590 050,36</w:t>
            </w:r>
          </w:p>
        </w:tc>
      </w:tr>
      <w:tr w:rsidR="003F11C6" w:rsidRPr="003F11C6" w:rsidTr="00105E6C">
        <w:trPr>
          <w:trHeight w:val="13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77 200</w:t>
            </w:r>
            <w:r w:rsidR="00155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62 154,49</w:t>
            </w:r>
          </w:p>
        </w:tc>
      </w:tr>
      <w:tr w:rsidR="00B677FF" w:rsidRPr="003F11C6" w:rsidTr="00105E6C">
        <w:trPr>
          <w:trHeight w:val="3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7FF" w:rsidRPr="003F11C6" w:rsidRDefault="00B677F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1 05 00000 00 0000 000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 НА  СОВОКУПНЫЙ  ДОХОД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  <w:r w:rsidR="00FA2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 налог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  <w:r w:rsidR="00FA2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5B44C0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75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010 01 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F3601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выбравших в качестве объекта </w:t>
            </w:r>
            <w:r w:rsidR="00BA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доходы (перерасчеты, недоимка и задолженность по соответствующему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отмененному)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30 800,00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35 482,64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Pr="003F11C6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1 05 01011 01 2100 110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BA4F59" w:rsidP="00DF0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льщиков, выбравших в качестве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 налогообло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доходы</w:t>
            </w:r>
            <w:proofErr w:type="gramStart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13 200,00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288,00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1 05 01021 01 1000 110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BA4F5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льщиков, выбравш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 качестве объекта налогообло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доходы, уменьшенные на величину расходов (в том числе минимальный налог, зачисляемый в бюджеты  субъекта Российской Федерации</w:t>
            </w:r>
            <w:proofErr w:type="gramStart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 по соответствующем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платежу, в том числе по отмен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A75AE1" w:rsidP="00A7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1 163,40</w:t>
            </w:r>
          </w:p>
        </w:tc>
      </w:tr>
      <w:tr w:rsidR="00B677FF" w:rsidRPr="003F11C6" w:rsidTr="00EB6818">
        <w:trPr>
          <w:trHeight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1922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1 858 000,00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E57AEA" w:rsidP="007D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50F3">
              <w:rPr>
                <w:rFonts w:ascii="Times New Roman" w:hAnsi="Times New Roman" w:cs="Times New Roman"/>
                <w:b/>
                <w:sz w:val="24"/>
                <w:szCs w:val="24"/>
              </w:rPr>
              <w:t> 992 337,93</w:t>
            </w:r>
          </w:p>
        </w:tc>
      </w:tr>
      <w:tr w:rsidR="00B677FF" w:rsidRPr="003F11C6" w:rsidTr="00105E6C">
        <w:trPr>
          <w:trHeight w:val="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176F6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B6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</w:p>
        </w:tc>
      </w:tr>
      <w:tr w:rsidR="00B677FF" w:rsidRPr="003F11C6" w:rsidTr="00C57DB6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176F6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5B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AE1"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</w:p>
        </w:tc>
      </w:tr>
      <w:tr w:rsidR="00B677FF" w:rsidRPr="003F11C6" w:rsidTr="00C57DB6">
        <w:trPr>
          <w:trHeight w:val="2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1 06 06000 00 0000 110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D243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1 611</w:t>
            </w:r>
            <w:r w:rsidR="00C176F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1922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F3F12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0F3">
              <w:rPr>
                <w:rFonts w:ascii="Times New Roman" w:hAnsi="Times New Roman" w:cs="Times New Roman"/>
                <w:sz w:val="24"/>
                <w:szCs w:val="24"/>
              </w:rPr>
              <w:t> 606 549,17</w:t>
            </w:r>
          </w:p>
        </w:tc>
      </w:tr>
      <w:tr w:rsidR="00B677FF" w:rsidRPr="003F11C6" w:rsidTr="00C57DB6">
        <w:trPr>
          <w:trHeight w:val="31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1 06 06030 00 0000 110</w:t>
            </w:r>
          </w:p>
        </w:tc>
        <w:tc>
          <w:tcPr>
            <w:tcW w:w="45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C1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A75AE1" w:rsidP="005B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1 087 782,77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19223B" w:rsidP="00A75A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</w:t>
            </w:r>
            <w:r w:rsidR="00A75AE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EB6818" w:rsidRDefault="00A75AE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1 087 782,77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A75AE1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  <w:r w:rsidR="00105E6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517 720,12</w:t>
            </w:r>
          </w:p>
        </w:tc>
      </w:tr>
      <w:tr w:rsidR="00105E6C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105E6C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1 06  06043 10 2100 110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105E6C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DC50F3" w:rsidP="005B4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1 046,28</w:t>
            </w:r>
          </w:p>
        </w:tc>
      </w:tr>
      <w:tr w:rsidR="00684A48" w:rsidRPr="003F11C6" w:rsidTr="00105E6C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02086F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684A48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Доходы, </w:t>
            </w:r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7D5AFF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7D5AFF" w:rsidP="006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</w:t>
            </w:r>
            <w:r w:rsidR="00691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</w:tr>
      <w:tr w:rsidR="0019223B" w:rsidRPr="003F11C6" w:rsidTr="0019223B">
        <w:trPr>
          <w:trHeight w:val="7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1 14 000000 00 0000 430 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19223B" w:rsidRPr="003F11C6" w:rsidTr="0019223B">
        <w:trPr>
          <w:trHeight w:val="8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1 14 060000 00 0000 430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 находящихся в государственной и муниципальной собственности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DC50F3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19223B" w:rsidRPr="003F11C6" w:rsidTr="00A8595A">
        <w:trPr>
          <w:trHeight w:val="1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государственная собственность на которые разграничена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A8595A" w:rsidRPr="003F11C6" w:rsidTr="00A8595A">
        <w:trPr>
          <w:trHeight w:val="12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DC50F3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A85170" w:rsidRPr="003F11C6" w:rsidTr="00105E6C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1 16 00000 00 0000 000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35 465,68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A85170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14C6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    1 16 0202002 0000 140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85170" w:rsidP="00A85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DC50F3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b/>
                <w:sz w:val="24"/>
                <w:szCs w:val="24"/>
              </w:rPr>
            </w:pPr>
            <w:r w:rsidRPr="00DC50F3">
              <w:rPr>
                <w:rStyle w:val="blk"/>
                <w:rFonts w:ascii="Times New Roman" w:hAnsi="Times New Roman"/>
                <w:b/>
                <w:sz w:val="24"/>
                <w:szCs w:val="24"/>
              </w:rPr>
              <w:t xml:space="preserve">    117 00000 00 0000 000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A8517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209 810 ,42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197 986,54</w:t>
            </w:r>
          </w:p>
        </w:tc>
      </w:tr>
      <w:tr w:rsidR="00DC50F3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Default="00DC50F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</w:rPr>
              <w:t>1 17 15030 10 0000 150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A85170" w:rsidRDefault="00DC50F3" w:rsidP="00A85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209 810 ,42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0F3" w:rsidRPr="00DC50F3" w:rsidRDefault="00DC50F3" w:rsidP="00C176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197 986,54</w:t>
            </w:r>
          </w:p>
        </w:tc>
      </w:tr>
      <w:tr w:rsidR="00B60F75" w:rsidRPr="003F11C6" w:rsidTr="00C57DB6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485F9A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C5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766 828,59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D5AFF" w:rsidP="00FE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E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633 503,75</w:t>
            </w:r>
          </w:p>
        </w:tc>
      </w:tr>
      <w:tr w:rsidR="00B60F75" w:rsidRPr="003F11C6" w:rsidTr="00C57DB6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2 02 00000 00 0000 000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A14C63" w:rsidRDefault="00DC50F3" w:rsidP="00A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4 766 828,59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FE694A" w:rsidP="00FE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4 633 503,75</w:t>
            </w:r>
          </w:p>
        </w:tc>
      </w:tr>
      <w:tr w:rsidR="003F11C6" w:rsidRPr="003F11C6" w:rsidTr="00C57DB6">
        <w:trPr>
          <w:trHeight w:val="39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3BB2" w:rsidRPr="003F11C6" w:rsidTr="00C57DB6">
        <w:trPr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2 02 10000 00 0000 15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C176F6" w:rsidRDefault="00C176F6" w:rsidP="00D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</w:t>
            </w:r>
            <w:r w:rsidR="00DC5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737 475,29</w:t>
            </w: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C176F6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737 475,29</w:t>
            </w:r>
          </w:p>
        </w:tc>
      </w:tr>
      <w:tr w:rsidR="007B3BB2" w:rsidRPr="003F11C6" w:rsidTr="00105E6C">
        <w:trPr>
          <w:trHeight w:val="3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02086F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</w:t>
            </w:r>
            <w:r w:rsidR="007B3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00 0000 15</w:t>
            </w:r>
            <w:r w:rsidR="00FC5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C1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</w:tr>
      <w:tr w:rsidR="007B3BB2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D97FE8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C50F3" w:rsidRDefault="00DC50F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2  737 475,29</w:t>
            </w:r>
          </w:p>
        </w:tc>
      </w:tr>
      <w:tr w:rsidR="00003409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00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1 411 451,85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1 331 909,38</w:t>
            </w:r>
          </w:p>
        </w:tc>
      </w:tr>
      <w:tr w:rsidR="003F11C6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2 02 30000 00 0000 15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8014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142 349,04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80141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142 349,04</w:t>
            </w:r>
          </w:p>
        </w:tc>
      </w:tr>
      <w:tr w:rsidR="00B60F75" w:rsidRPr="003F11C6" w:rsidTr="00105E6C">
        <w:trPr>
          <w:trHeight w:val="6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B60F75" w:rsidRPr="003F11C6" w:rsidTr="00105E6C">
        <w:trPr>
          <w:trHeight w:val="6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2 02 30024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A8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 бюджетам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C1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B60F75" w:rsidRPr="003F11C6" w:rsidTr="00105E6C">
        <w:trPr>
          <w:trHeight w:val="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2 02 30000 00 0000 15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</w:tr>
      <w:tr w:rsidR="00B60F75" w:rsidRPr="003F11C6" w:rsidTr="00105E6C">
        <w:trPr>
          <w:trHeight w:val="9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2 02 35118 00 0000 15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80141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142 204,74</w:t>
            </w:r>
          </w:p>
        </w:tc>
      </w:tr>
      <w:tr w:rsidR="00B60F75" w:rsidRPr="003F11C6" w:rsidTr="00105E6C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2 02 40000 00 0000 15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780141" w:rsidP="00D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B60F75" w:rsidRPr="003F11C6" w:rsidTr="00105E6C">
        <w:trPr>
          <w:trHeight w:val="6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 2 02 49999 00 0000 15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D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B60F75" w:rsidRPr="003F11C6" w:rsidTr="007C1D3F">
        <w:trPr>
          <w:trHeight w:val="9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2 02 49999 10 0000 151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80141" w:rsidRDefault="00780141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0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</w:p>
        </w:tc>
      </w:tr>
      <w:tr w:rsidR="006E5A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 ДОХОДОВ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E04E15" w:rsidP="00780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</w:t>
            </w:r>
            <w:r w:rsidR="0078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254 448,12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780141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</w:tbl>
    <w:p w:rsidR="00026DC4" w:rsidRDefault="00026DC4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C57DB6" w:rsidRDefault="00C57DB6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2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F11C6" w:rsidRPr="00923574" w:rsidRDefault="003F11C6" w:rsidP="003F11C6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Исполнение бюджета 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- </w:t>
      </w:r>
      <w:r w:rsidR="000C4BD1">
        <w:rPr>
          <w:rFonts w:ascii="Times New Roman" w:hAnsi="Times New Roman"/>
          <w:b/>
          <w:color w:val="000000"/>
          <w:sz w:val="28"/>
          <w:szCs w:val="28"/>
        </w:rPr>
        <w:t>Малинищинское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 сельское поселение</w:t>
      </w:r>
      <w:r w:rsidR="0037365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>Пронского муниципального района за 20</w:t>
      </w:r>
      <w:r w:rsidR="00943B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691414">
        <w:rPr>
          <w:rFonts w:ascii="Times New Roman" w:hAnsi="Times New Roman"/>
          <w:b/>
          <w:color w:val="000000"/>
          <w:sz w:val="28"/>
          <w:szCs w:val="28"/>
        </w:rPr>
        <w:t xml:space="preserve">3 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год по доходам по кодам классификации доходов бюджетов                                                  </w:t>
      </w:r>
    </w:p>
    <w:tbl>
      <w:tblPr>
        <w:tblW w:w="10741" w:type="dxa"/>
        <w:tblInd w:w="2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58"/>
        <w:gridCol w:w="351"/>
        <w:gridCol w:w="20"/>
        <w:gridCol w:w="108"/>
        <w:gridCol w:w="176"/>
        <w:gridCol w:w="284"/>
        <w:gridCol w:w="284"/>
        <w:gridCol w:w="284"/>
        <w:gridCol w:w="284"/>
        <w:gridCol w:w="284"/>
        <w:gridCol w:w="284"/>
        <w:gridCol w:w="284"/>
        <w:gridCol w:w="294"/>
        <w:gridCol w:w="180"/>
        <w:gridCol w:w="284"/>
        <w:gridCol w:w="284"/>
        <w:gridCol w:w="284"/>
        <w:gridCol w:w="284"/>
        <w:gridCol w:w="284"/>
        <w:gridCol w:w="101"/>
        <w:gridCol w:w="183"/>
        <w:gridCol w:w="284"/>
        <w:gridCol w:w="284"/>
        <w:gridCol w:w="950"/>
      </w:tblGrid>
      <w:tr w:rsidR="003F11C6" w:rsidRPr="004F0BF0" w:rsidTr="00BB7873">
        <w:trPr>
          <w:gridAfter w:val="1"/>
          <w:wAfter w:w="95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F11C6" w:rsidRPr="00CA32C4" w:rsidTr="00BB7873">
        <w:trPr>
          <w:trHeight w:val="192"/>
        </w:trPr>
        <w:tc>
          <w:tcPr>
            <w:tcW w:w="4402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3F11C6" w:rsidRPr="00CA32C4" w:rsidTr="00BB7873">
        <w:trPr>
          <w:trHeight w:val="960"/>
        </w:trPr>
        <w:tc>
          <w:tcPr>
            <w:tcW w:w="4402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2458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 xml:space="preserve">код доходов </w:t>
            </w:r>
            <w:r>
              <w:rPr>
                <w:rFonts w:ascii="Times New Roman" w:hAnsi="Times New Roman"/>
                <w:sz w:val="20"/>
                <w:szCs w:val="20"/>
              </w:rPr>
              <w:t>местного</w:t>
            </w:r>
            <w:r w:rsidRPr="00AF5D68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701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по доходам - всего </w:t>
            </w:r>
          </w:p>
        </w:tc>
        <w:tc>
          <w:tcPr>
            <w:tcW w:w="4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691414" w:rsidP="006A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691414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934">
              <w:rPr>
                <w:rFonts w:ascii="Times New Roman" w:hAnsi="Times New Roman"/>
                <w:b/>
                <w:sz w:val="24"/>
                <w:szCs w:val="24"/>
              </w:rPr>
              <w:t>Управление Федерального казначейства по Рязанской области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9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B73190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1 058 900,00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CC4934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1 101 758,90</w:t>
            </w:r>
          </w:p>
        </w:tc>
      </w:tr>
      <w:tr w:rsidR="00806EF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1030223001 0000 110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570 881,36</w:t>
            </w:r>
          </w:p>
        </w:tc>
      </w:tr>
      <w:tr w:rsidR="000C4BD1" w:rsidRPr="004F0BF0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1030224001 0000 110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B73190" w:rsidP="00CC4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B73190" w:rsidP="00CC493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2 981,67</w:t>
            </w:r>
          </w:p>
        </w:tc>
      </w:tr>
      <w:tr w:rsidR="000C4BD1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1030225001 0000 110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B73190" w:rsidP="007C1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588 300,00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B73190" w:rsidP="007C19D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590 050,36</w:t>
            </w:r>
          </w:p>
        </w:tc>
      </w:tr>
      <w:tr w:rsidR="00806EF1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уплаты акцизов на прямогонный бензин, подлежащие 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1030226001 0000 110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77 200,00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B73190" w:rsidP="0094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62 154,49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Федеральная налоговая служба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1D09D8" w:rsidP="005A7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2 218 599,00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1D09D8" w:rsidP="00BB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2 364</w:t>
            </w:r>
            <w:r w:rsidR="00BB7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325,69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06EF1" w:rsidRDefault="00B73190" w:rsidP="00CC4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311 729,00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B73190" w:rsidP="00FC5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330 031,70</w:t>
            </w:r>
          </w:p>
        </w:tc>
      </w:tr>
      <w:tr w:rsidR="00CC4934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CC4934" w:rsidRPr="004F0BF0" w:rsidRDefault="002D69F6" w:rsidP="002D6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Налог на доходы физических лиц с доходов,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источником которых является налоговый агент, за исключением д</w:t>
            </w:r>
            <w:r w:rsidR="00BA4F59">
              <w:rPr>
                <w:rFonts w:ascii="Times New Roman" w:hAnsi="Times New Roman"/>
                <w:color w:val="000000"/>
                <w:sz w:val="24"/>
                <w:szCs w:val="24"/>
              </w:rPr>
              <w:t>оходов, в отношении которых исчи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сление и уплата налога осуществляется в соответствии со статьями 227,227.1 и 228 Налогового кодекса Российской Федерации (пени по соответствующему платежу)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Pr="003F11C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1010201001 2100 110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4934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32,71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2D6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1010202001 </w:t>
            </w:r>
            <w:r w:rsidR="002D6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40122" w:rsidRDefault="00CC4934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73190">
              <w:rPr>
                <w:rFonts w:ascii="Times New Roman" w:hAnsi="Times New Roman"/>
                <w:sz w:val="24"/>
                <w:szCs w:val="24"/>
              </w:rPr>
              <w:t>4 750,00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532302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73190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Федерации (пени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соотв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етствующему платежу)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2D69F6" w:rsidRDefault="002D69F6" w:rsidP="002D6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1010202001 2100 110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2D69F6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Налог на доходы физических лиц с 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3F11C6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1010202001 3000 110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06E6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-40,00</w:t>
            </w:r>
          </w:p>
        </w:tc>
      </w:tr>
      <w:tr w:rsidR="002D69F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4F0BF0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Pr="003F11C6" w:rsidRDefault="00B06E6A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1010203001 1000 110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2D69F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69F6" w:rsidRDefault="00B73190" w:rsidP="00B06E6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5 023,32</w:t>
            </w:r>
          </w:p>
        </w:tc>
      </w:tr>
      <w:tr w:rsidR="003F11C6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3484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1050301001 0000 110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B06E6A" w:rsidP="00B7319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B73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  <w:r w:rsidR="00532302"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  <w:r w:rsidR="00532302"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93484" w:rsidRDefault="00B85DE0" w:rsidP="00B7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73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36 934,04</w:t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005CBA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BA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1060103010 0000 110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left" w:pos="360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385 788,76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1060603310 0000 110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6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 092 000,00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B85DE0" w:rsidP="00532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A0">
              <w:rPr>
                <w:rFonts w:ascii="Times New Roman" w:hAnsi="Times New Roman" w:cs="Times New Roman"/>
                <w:sz w:val="24"/>
                <w:szCs w:val="24"/>
              </w:rPr>
              <w:t> 087 782,77</w:t>
            </w:r>
          </w:p>
        </w:tc>
      </w:tr>
      <w:tr w:rsidR="0089623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1060604310 0000 110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4136A0" w:rsidP="00B0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519 000,00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003BA7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518 766,40</w:t>
            </w:r>
          </w:p>
        </w:tc>
      </w:tr>
      <w:tr w:rsidR="00D70702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70702" w:rsidRPr="00893484" w:rsidRDefault="00D7070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 муниципального образования - Малинищинское сельское поселение  Пронского муниципального района  Рязанской области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D7070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D70702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1D09D8" w:rsidP="001F0B5D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5 976 94</w:t>
            </w:r>
            <w:r w:rsidR="001F0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,12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893484" w:rsidRDefault="00C21C5E" w:rsidP="00D707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5 831 800,81</w:t>
            </w:r>
          </w:p>
        </w:tc>
      </w:tr>
      <w:tr w:rsidR="00AE7CC8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E7CC8" w:rsidRPr="002C22DE" w:rsidRDefault="002C22DE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Default="00AE7CC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2C22DE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111 05025100000 120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7ADB" w:rsidRDefault="004136A0" w:rsidP="00B85DE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643 820,43</w:t>
            </w:r>
          </w:p>
          <w:p w:rsidR="00387ADB" w:rsidRDefault="00387ADB" w:rsidP="0038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C8" w:rsidRPr="00387ADB" w:rsidRDefault="00387ADB" w:rsidP="00387ADB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B85DE0" w:rsidP="0047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643 820,8</w:t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85DE0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85DE0" w:rsidRPr="002C22DE" w:rsidRDefault="00AB492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исключением земельных участков бюджетных и автономных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AB492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Pr="002C22DE" w:rsidRDefault="00B85DE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4136A0" w:rsidP="004136A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321 024,00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4136A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321 024,00</w:t>
            </w:r>
          </w:p>
        </w:tc>
      </w:tr>
      <w:tr w:rsidR="00DD7F23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D7F23" w:rsidRPr="00A85170" w:rsidRDefault="00DD7F23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D70702" w:rsidP="00DD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3F11C6" w:rsidRDefault="00DD7F23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1165104002 0000 140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1F0B5D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35 465,68</w:t>
            </w:r>
          </w:p>
        </w:tc>
      </w:tr>
      <w:tr w:rsidR="004136A0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4136A0" w:rsidRPr="00A85170" w:rsidRDefault="004136A0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DD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11715030100000150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209 810,42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6A0" w:rsidRDefault="004136A0" w:rsidP="00413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197 986,54</w:t>
            </w:r>
          </w:p>
        </w:tc>
      </w:tr>
      <w:tr w:rsidR="00B56915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56915" w:rsidRPr="004F0BF0" w:rsidRDefault="00B56915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B56915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D3C99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Pr="003F11C6" w:rsidRDefault="00BC0C8A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20215001000000</w:t>
            </w:r>
            <w:r w:rsidR="002C2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70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4136A0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2 737 475,29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4136A0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2 737 475,29</w:t>
            </w:r>
          </w:p>
        </w:tc>
      </w:tr>
      <w:tr w:rsidR="005A43CC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5A43CC" w:rsidRPr="007D3C99" w:rsidRDefault="005A43CC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2022999910000015</w:t>
            </w:r>
            <w:r w:rsidR="00D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72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411 451,85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1 331 909,38</w:t>
            </w:r>
          </w:p>
        </w:tc>
      </w:tr>
      <w:tr w:rsidR="008420FB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4F0BF0" w:rsidRDefault="008420FB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Субвенции бюджетам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сельских поселений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144,30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144,30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BB7873"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2023511800 0000 151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AB4922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142 204,74</w:t>
            </w:r>
            <w:r w:rsidR="00BC0C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136A0">
              <w:rPr>
                <w:rFonts w:ascii="Times New Roman" w:hAnsi="Times New Roman"/>
                <w:sz w:val="24"/>
                <w:szCs w:val="24"/>
              </w:rPr>
              <w:t>142 204,74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BB7873">
        <w:trPr>
          <w:trHeight w:val="807"/>
        </w:trPr>
        <w:tc>
          <w:tcPr>
            <w:tcW w:w="4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2024999910 0000 151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4136A0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475 552,41</w:t>
            </w:r>
            <w:r w:rsidR="00BC0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4136A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413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421 770,04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721F1" w:rsidRDefault="00AE3D86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721F1" w:rsidRDefault="004721F1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B73190" w:rsidRDefault="00B73190" w:rsidP="00AE3D86">
      <w:pPr>
        <w:tabs>
          <w:tab w:val="left" w:pos="1335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73190" w:rsidRDefault="00B73190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4D7B79" w:rsidRDefault="004D7B79" w:rsidP="00026DC4">
      <w:pPr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D7B79" w:rsidRDefault="004D7B79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3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650EDA" w:rsidRDefault="00650EDA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057" w:type="dxa"/>
        <w:tblInd w:w="108" w:type="dxa"/>
        <w:tblLook w:val="04A0"/>
      </w:tblPr>
      <w:tblGrid>
        <w:gridCol w:w="945"/>
        <w:gridCol w:w="917"/>
        <w:gridCol w:w="889"/>
        <w:gridCol w:w="872"/>
        <w:gridCol w:w="1339"/>
        <w:gridCol w:w="1416"/>
        <w:gridCol w:w="2269"/>
        <w:gridCol w:w="2410"/>
      </w:tblGrid>
      <w:tr w:rsidR="00906E75" w:rsidRPr="00906E75" w:rsidTr="00906E75">
        <w:trPr>
          <w:trHeight w:val="975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6E75" w:rsidRPr="00906E75" w:rsidRDefault="00906E75" w:rsidP="00CC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4D0F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по расходам по разделам и подразделам классификации расходов бюджетов за 20</w:t>
            </w:r>
            <w:r w:rsidR="00BF34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CC6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373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</w:tr>
      <w:tr w:rsidR="00906E75" w:rsidRPr="00906E75" w:rsidTr="00852B8B">
        <w:trPr>
          <w:trHeight w:val="21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6E75" w:rsidRPr="00906E75" w:rsidTr="00852B8B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рублях</w:t>
            </w:r>
          </w:p>
        </w:tc>
      </w:tr>
      <w:tr w:rsidR="00906E75" w:rsidRPr="00906E75" w:rsidTr="00852B8B">
        <w:trPr>
          <w:trHeight w:val="27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906E75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4D0F9E" w:rsidRDefault="00036BE9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036BE9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8E1CD5" w:rsidRPr="00906E75" w:rsidTr="00852B8B">
        <w:trPr>
          <w:trHeight w:val="37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036BE9" w:rsidP="00036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4 297 949,44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6E03A8" w:rsidP="002F7AFA">
            <w:pPr>
              <w:tabs>
                <w:tab w:val="left" w:pos="555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4 285 359,69</w:t>
            </w:r>
          </w:p>
        </w:tc>
      </w:tr>
      <w:tr w:rsidR="008E1CD5" w:rsidRPr="00906E75" w:rsidTr="00852B8B">
        <w:trPr>
          <w:trHeight w:val="9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9135C" w:rsidRDefault="008E1CD5" w:rsidP="001913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5C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9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CA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CA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8E1CD5" w:rsidRPr="00906E75" w:rsidTr="00852B8B">
        <w:trPr>
          <w:trHeight w:val="9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19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5E084B" w:rsidP="00CC6F9A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A6C57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3 305 978,51</w:t>
            </w:r>
            <w:r w:rsidR="005E0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3864EB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CA6C57">
            <w:pPr>
              <w:tabs>
                <w:tab w:val="left" w:pos="525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CA6C57">
            <w:pPr>
              <w:tabs>
                <w:tab w:val="left" w:pos="60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5E084B" w:rsidP="00CA6C57">
            <w:pPr>
              <w:tabs>
                <w:tab w:val="left" w:pos="54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CA6C57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CA6C57" w:rsidRDefault="005E084B" w:rsidP="007455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CA6C57" w:rsidRDefault="005E084B" w:rsidP="007455E9">
            <w:pPr>
              <w:tabs>
                <w:tab w:val="left" w:pos="57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272683" w:rsidRDefault="00272683" w:rsidP="001D2B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8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272683" w:rsidP="00FE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030</w:t>
            </w:r>
            <w:r w:rsidR="00FE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604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</w:t>
            </w:r>
            <w:r w:rsidR="0041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FE224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6 508,00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1D2BD1" w:rsidRDefault="00272683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Default="00272683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5 381,00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E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5 381,00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906E75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906E75" w:rsidRDefault="005E084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5E084B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FE2245" w:rsidP="00FE2245">
            <w:pPr>
              <w:tabs>
                <w:tab w:val="left" w:pos="975"/>
                <w:tab w:val="center" w:pos="10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1 127,00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5E084B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сфере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FE2245" w:rsidP="005E0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1 127,00</w:t>
            </w:r>
          </w:p>
        </w:tc>
      </w:tr>
      <w:tr w:rsidR="00906E75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417C79" w:rsidP="00CA6C57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1 483 345,56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2A2275" w:rsidP="00CA6C57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D2BD1" w:rsidRPr="00906E75" w:rsidTr="00852B8B">
        <w:trPr>
          <w:trHeight w:val="38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D2BD1" w:rsidRPr="00906E75" w:rsidRDefault="001D2BD1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906E75" w:rsidRDefault="001D2BD1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CA6C57" w:rsidRDefault="00417C79" w:rsidP="00FE2245">
            <w:pPr>
              <w:tabs>
                <w:tab w:val="left" w:pos="57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CA6C57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1 483 345,56</w:t>
            </w:r>
            <w:r w:rsidR="002A2275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CA6C57" w:rsidRDefault="00CA6C57" w:rsidP="00FE224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2A2275" w:rsidRPr="00CA6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7B49D4" w:rsidP="002F7AFA">
            <w:pPr>
              <w:tabs>
                <w:tab w:val="left" w:pos="270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3 508 964,08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2F7AFA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3 361 865,89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CA6C57" w:rsidP="00CA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0691D" w:rsidP="00CA6C57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2F7AFA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3 441 0</w:t>
            </w:r>
            <w:r w:rsidR="002F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3 293 994,92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82387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2387" w:rsidRDefault="00182387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82387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B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36 082,56</w:t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B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036B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036BE9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44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2A2275" w:rsidP="00036B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</w:t>
            </w:r>
            <w:r w:rsid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6E0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9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036BE9" w:rsidP="00036B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178 516,74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6E03A8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036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178 516,74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852B8B" w:rsidRPr="00906E75" w:rsidTr="0010691D">
        <w:trPr>
          <w:trHeight w:val="35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036BE9" w:rsidRDefault="0010691D" w:rsidP="006E03A8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036BE9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178 516,74</w:t>
            </w:r>
            <w:r w:rsidR="002A2275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036BE9" w:rsidRDefault="0010691D" w:rsidP="006E03A8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036BE9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178 516,74</w:t>
            </w:r>
            <w:r w:rsidR="002A2275" w:rsidRPr="00036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7E1098" w:rsidRDefault="007E1098" w:rsidP="00026DC4">
      <w:pPr>
        <w:tabs>
          <w:tab w:val="left" w:pos="1215"/>
          <w:tab w:val="left" w:pos="1350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4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к решению Совета  депутатов муниципального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образования </w:t>
      </w:r>
      <w:proofErr w:type="gramStart"/>
      <w:r w:rsidRPr="0033725A">
        <w:rPr>
          <w:rFonts w:ascii="Times New Roman" w:hAnsi="Times New Roman" w:cs="Times New Roman"/>
          <w:bCs/>
          <w:sz w:val="20"/>
          <w:szCs w:val="20"/>
        </w:rPr>
        <w:t>-М</w:t>
      </w:r>
      <w:proofErr w:type="gramEnd"/>
      <w:r w:rsidRPr="0033725A">
        <w:rPr>
          <w:rFonts w:ascii="Times New Roman" w:hAnsi="Times New Roman" w:cs="Times New Roman"/>
          <w:bCs/>
          <w:sz w:val="20"/>
          <w:szCs w:val="20"/>
        </w:rPr>
        <w:t>алинищинское сельское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 поселения «Об исполнении бюджета  муниципального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образования – Малинищинское сельское поселение 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Пронского муниципального района </w:t>
      </w:r>
    </w:p>
    <w:p w:rsidR="00373658" w:rsidRPr="0033725A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за 2023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33725A"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spellStart"/>
      <w:r w:rsidRPr="0033725A">
        <w:rPr>
          <w:rFonts w:ascii="Times New Roman" w:hAnsi="Times New Roman" w:cs="Times New Roman"/>
          <w:bCs/>
          <w:sz w:val="20"/>
          <w:szCs w:val="20"/>
        </w:rPr>
        <w:t>от_____2024</w:t>
      </w:r>
      <w:proofErr w:type="spellEnd"/>
      <w:r w:rsidRPr="0033725A">
        <w:rPr>
          <w:rFonts w:ascii="Times New Roman" w:hAnsi="Times New Roman" w:cs="Times New Roman"/>
          <w:bCs/>
          <w:sz w:val="20"/>
          <w:szCs w:val="20"/>
        </w:rPr>
        <w:t xml:space="preserve"> г. № ___ </w:t>
      </w: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108" w:type="dxa"/>
        <w:tblLayout w:type="fixed"/>
        <w:tblLook w:val="04A0"/>
      </w:tblPr>
      <w:tblGrid>
        <w:gridCol w:w="3969"/>
        <w:gridCol w:w="709"/>
        <w:gridCol w:w="709"/>
        <w:gridCol w:w="1701"/>
        <w:gridCol w:w="709"/>
        <w:gridCol w:w="1701"/>
        <w:gridCol w:w="50"/>
        <w:gridCol w:w="1651"/>
      </w:tblGrid>
      <w:tr w:rsidR="00906E75" w:rsidRPr="00906E75" w:rsidTr="00622433">
        <w:trPr>
          <w:trHeight w:val="645"/>
        </w:trPr>
        <w:tc>
          <w:tcPr>
            <w:tcW w:w="95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E75" w:rsidRPr="00906E75" w:rsidRDefault="00906E75" w:rsidP="002F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7E1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2F7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373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по расходам по ведомственной структуре расходов 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местного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06E75" w:rsidRPr="00906E75" w:rsidTr="00622433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рублей)</w:t>
            </w:r>
          </w:p>
        </w:tc>
      </w:tr>
      <w:tr w:rsidR="00906E75" w:rsidRPr="00906E75" w:rsidTr="00622433">
        <w:trPr>
          <w:trHeight w:val="2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главы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906E75" w:rsidRPr="00906E75" w:rsidTr="00622433">
        <w:trPr>
          <w:trHeight w:val="33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5613" w:rsidRPr="00906E75" w:rsidTr="00622433">
        <w:trPr>
          <w:trHeight w:val="7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Малинищинское</w:t>
            </w: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2F7AFA" w:rsidP="00E36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2F7AFA" w:rsidP="001E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7E5613" w:rsidRPr="00906E75" w:rsidTr="007A0B74">
        <w:trPr>
          <w:trHeight w:val="58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906E75" w:rsidRDefault="00CC2968" w:rsidP="00A5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4 297 949,44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2968" w:rsidRDefault="00CC2968" w:rsidP="0012370D">
            <w:pPr>
              <w:tabs>
                <w:tab w:val="left" w:pos="19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E5613" w:rsidRPr="00906E75" w:rsidRDefault="00CB653F" w:rsidP="0012370D">
            <w:pPr>
              <w:tabs>
                <w:tab w:val="left" w:pos="19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4 285 359,69</w:t>
            </w:r>
          </w:p>
        </w:tc>
      </w:tr>
      <w:tr w:rsidR="00DD1DE6" w:rsidRPr="00906E75" w:rsidTr="00622433">
        <w:trPr>
          <w:trHeight w:val="537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62ADB" w:rsidRDefault="00DD1DE6" w:rsidP="00D62AD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7A0B74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CB653F" w:rsidRDefault="00CC2968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53F" w:rsidRPr="00CB653F" w:rsidRDefault="00CB653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1DE6" w:rsidRPr="00CB653F" w:rsidRDefault="00CB653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916 721,88</w:t>
            </w:r>
          </w:p>
        </w:tc>
      </w:tr>
      <w:tr w:rsidR="00DD1DE6" w:rsidRPr="00906E75" w:rsidTr="00622433">
        <w:trPr>
          <w:trHeight w:val="638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DD1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18F6" w:rsidRPr="00906E75" w:rsidTr="00622433">
        <w:trPr>
          <w:trHeight w:val="5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22433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622433">
        <w:trPr>
          <w:trHeight w:val="5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7A0B74">
        <w:trPr>
          <w:trHeight w:val="10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7A0B74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Глава </w:t>
            </w:r>
            <w:r w:rsidR="006518F6"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C2968" w:rsidP="007E1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CB653F" w:rsidP="004E3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622433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D41" w:rsidRDefault="00A55D41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C2968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916 721,88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6518F6" w:rsidRPr="00906E75" w:rsidTr="00A55D41">
        <w:trPr>
          <w:trHeight w:val="3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2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2 127 549,82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2968" w:rsidRDefault="00CC2968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  <w:p w:rsidR="00A55D41" w:rsidRDefault="00A55D41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CBF" w:rsidRPr="006518F6" w:rsidRDefault="00CC2968" w:rsidP="00CC296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916 721,88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CB653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916 721,88</w:t>
            </w:r>
          </w:p>
        </w:tc>
      </w:tr>
      <w:tr w:rsidR="00D62ADB" w:rsidRPr="00906E75" w:rsidTr="00622433">
        <w:trPr>
          <w:trHeight w:val="46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5B6B00" w:rsidRDefault="005B6B00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B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4E3CBF" w:rsidRDefault="0012370D" w:rsidP="00CB6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B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305 978,51</w:t>
            </w:r>
          </w:p>
        </w:tc>
      </w:tr>
      <w:tr w:rsidR="00B623A6" w:rsidRPr="00906E75" w:rsidTr="007A0B74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3 305 978,51</w:t>
            </w:r>
          </w:p>
        </w:tc>
      </w:tr>
      <w:tr w:rsidR="00B623A6" w:rsidRPr="00906E75" w:rsidTr="00622433">
        <w:trPr>
          <w:trHeight w:val="5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3 318 568,26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2  518 656,99</w:t>
            </w:r>
          </w:p>
        </w:tc>
      </w:tr>
      <w:tr w:rsidR="00B623A6" w:rsidRPr="00906E75" w:rsidTr="00622433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5B6B00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6F6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580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2 323 265,93</w:t>
            </w:r>
          </w:p>
        </w:tc>
      </w:tr>
      <w:tr w:rsidR="00B623A6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A55D41" w:rsidRDefault="005B6B00" w:rsidP="005B6B00">
            <w:pPr>
              <w:pStyle w:val="a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983 302,33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5B6B00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970 712,58</w:t>
            </w:r>
          </w:p>
        </w:tc>
      </w:tr>
      <w:tr w:rsidR="00FD7EB8" w:rsidRPr="00906E75" w:rsidTr="00622433">
        <w:trPr>
          <w:trHeight w:val="40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983 302,33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970 712,58</w:t>
            </w:r>
          </w:p>
        </w:tc>
      </w:tr>
      <w:tr w:rsidR="00FD7EB8" w:rsidRPr="00906E75" w:rsidTr="00622433">
        <w:trPr>
          <w:trHeight w:val="3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7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954833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B6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FD7EB8" w:rsidRPr="00906E75" w:rsidTr="00622433">
        <w:trPr>
          <w:trHeight w:val="54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5B6B00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D7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000,00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954833" w:rsidP="005B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B6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FD7EB8" w:rsidRPr="00906E75" w:rsidTr="007A0B74">
        <w:trPr>
          <w:trHeight w:val="15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622433">
        <w:trPr>
          <w:trHeight w:val="6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5B6B00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5B6B00" w:rsidP="0060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62 659,30</w:t>
            </w:r>
          </w:p>
        </w:tc>
      </w:tr>
      <w:tr w:rsidR="00FD7EB8" w:rsidRPr="00906E75" w:rsidTr="00622433">
        <w:trPr>
          <w:trHeight w:val="9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B6B00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6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Закон Рязанской области от 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06.12.2010 №152-ОЗ "О наделении</w:t>
            </w: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органов местного самоуправления муниципальных и городских округов Рязанской области отдельными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622433">
        <w:trPr>
          <w:trHeight w:val="6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CB653F" w:rsidP="0095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FD7EB8" w:rsidRPr="00906E75" w:rsidTr="007A0B74">
        <w:trPr>
          <w:trHeight w:val="1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</w:tr>
      <w:tr w:rsidR="00FD7EB8" w:rsidRPr="00906E75" w:rsidTr="007A0B74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CB65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61 006,00</w:t>
            </w:r>
          </w:p>
        </w:tc>
      </w:tr>
      <w:tr w:rsidR="00FD7EB8" w:rsidRPr="00906E75" w:rsidTr="00A3126F">
        <w:trPr>
          <w:trHeight w:val="6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10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622433">
        <w:trPr>
          <w:trHeight w:val="3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3C6B3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3C6B3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1 509,00</w:t>
            </w:r>
          </w:p>
        </w:tc>
      </w:tr>
      <w:tr w:rsidR="00FD7EB8" w:rsidRPr="00906E75" w:rsidTr="007A0B74">
        <w:trPr>
          <w:trHeight w:val="1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62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E103A1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5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622433">
        <w:trPr>
          <w:trHeight w:val="4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Осуществление первичного воинского учета на территориях, 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142 204,74</w:t>
            </w:r>
          </w:p>
        </w:tc>
      </w:tr>
      <w:tr w:rsidR="00FD7EB8" w:rsidRPr="00906E75" w:rsidTr="007A0B74">
        <w:trPr>
          <w:trHeight w:val="23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ственными</w:t>
            </w:r>
            <w:proofErr w:type="spellEnd"/>
            <w:proofErr w:type="gram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внебюджетными фондами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D528BF" w:rsidP="00E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137 596,07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D52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528BF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4 608,67</w:t>
            </w:r>
          </w:p>
        </w:tc>
      </w:tr>
      <w:tr w:rsidR="00FD7EB8" w:rsidRPr="008042B5" w:rsidTr="007A0B74">
        <w:trPr>
          <w:trHeight w:val="70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6 508,00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93 00 000000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E103A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500A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F77B39" w:rsidRDefault="007D2741" w:rsidP="0033725A">
            <w:pPr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E103A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33725A">
            <w:pPr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042B5" w:rsidRDefault="007D274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2000,00</w:t>
            </w:r>
          </w:p>
        </w:tc>
      </w:tr>
      <w:tr w:rsidR="007D2741" w:rsidRPr="00906E75" w:rsidTr="008042B5">
        <w:trPr>
          <w:trHeight w:val="4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8042B5">
        <w:trPr>
          <w:trHeight w:val="4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E103A1" w:rsidP="00D528BF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</w:t>
            </w:r>
            <w:r w:rsidR="00D5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483 345,56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</w:p>
        </w:tc>
      </w:tr>
      <w:tr w:rsidR="007D2741" w:rsidRPr="00906E75" w:rsidTr="00622433">
        <w:trPr>
          <w:trHeight w:val="6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E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1 419 660,26</w:t>
            </w:r>
            <w:r w:rsidR="00A8386C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12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932B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Муниципальная программа "Дорожное хозяйство муниципального образования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 на 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2B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C099D" w:rsidRDefault="00E103A1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D52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1 419 660,26</w:t>
            </w:r>
            <w:r w:rsidR="00A8386C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8C5CC8" w:rsidRP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3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E1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619B0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8C5CC8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1 483 345,56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528BF" w:rsidRDefault="00D528BF" w:rsidP="008C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1 419 660,26</w:t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8386C" w:rsidRPr="00D52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</w:t>
            </w: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3 508 964,08</w:t>
            </w:r>
            <w:r w:rsidR="00A61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3 361 865,89</w:t>
            </w:r>
            <w:r w:rsidR="00A8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3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D52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8386C" w:rsidRDefault="00D528BF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31 788,41</w:t>
            </w:r>
            <w:r w:rsidR="00A619B0" w:rsidRPr="00A83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27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93 300 70009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D5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7D2741" w:rsidRPr="00906E75" w:rsidTr="00622433">
        <w:trPr>
          <w:trHeight w:val="10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93 300 70009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A8386C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528B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132AF7" w:rsidP="0013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31 788,41</w:t>
            </w:r>
          </w:p>
        </w:tc>
      </w:tr>
      <w:tr w:rsidR="007D2741" w:rsidRPr="00906E75" w:rsidTr="00A619B0">
        <w:trPr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132AF7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3 441 093,11</w:t>
            </w:r>
            <w:r w:rsidR="00F202CB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A619B0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132AF7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3 293 994,92</w:t>
            </w:r>
            <w:r w:rsidR="00F202CB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A619B0" w:rsidRPr="00132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7D2741" w:rsidP="007D2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 комплексного развития социальной инфраструктуры муниципального образования </w:t>
            </w:r>
            <w:proofErr w:type="gramStart"/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>–М</w:t>
            </w:r>
            <w:proofErr w:type="gramEnd"/>
            <w:r w:rsidRPr="00D011A6">
              <w:rPr>
                <w:rFonts w:ascii="Times New Roman" w:hAnsi="Times New Roman" w:cs="Times New Roman"/>
                <w:b/>
                <w:sz w:val="24"/>
                <w:szCs w:val="24"/>
              </w:rPr>
              <w:t>алинищинское сельское поселение Пронского муниципального района Рязанской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D011A6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11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1 891 810,13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132AF7" w:rsidP="0092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1 799 877,55</w:t>
            </w:r>
          </w:p>
        </w:tc>
      </w:tr>
      <w:tr w:rsidR="007D2741" w:rsidRPr="00906E75" w:rsidTr="00026DC4">
        <w:trPr>
          <w:trHeight w:val="2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 (средства населения)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622433">
        <w:trPr>
          <w:trHeight w:val="6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126 762,51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115 353,87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</w:t>
            </w:r>
            <w:proofErr w:type="gramStart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областные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</w:t>
            </w:r>
            <w:r w:rsidR="00384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852 765,94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776 016,90</w:t>
            </w:r>
          </w:p>
        </w:tc>
      </w:tr>
      <w:tr w:rsidR="007D2741" w:rsidRPr="00906E75" w:rsidTr="00490066">
        <w:trPr>
          <w:trHeight w:val="275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расходов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области» (средства местного бюджета).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026DC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32AF7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157 300,72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 (средства населения)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132AF7" w:rsidP="00AB5A0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55 015 </w:t>
            </w:r>
            <w:r w:rsid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55 015 26650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55 015 26650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83 047,91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82 632,67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</w:t>
            </w:r>
            <w:proofErr w:type="gramStart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областные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132AF7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132AF7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55 015 86610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558 685,91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2AF7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555 892,48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расходов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области» (средства местного бюджета).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AB5A0C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490066" w:rsidRDefault="00AB5A0C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55 015 Я6610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Pr="006B407E" w:rsidRDefault="00AB5A0C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113 247,14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A0C" w:rsidRDefault="00AB5A0C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5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112 680,91</w:t>
            </w:r>
          </w:p>
        </w:tc>
      </w:tr>
      <w:tr w:rsidR="007D2741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622433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622433">
        <w:trPr>
          <w:trHeight w:val="9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70 980,00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56 546,82</w:t>
            </w:r>
          </w:p>
        </w:tc>
      </w:tr>
      <w:tr w:rsidR="007D2741" w:rsidRPr="00906E75" w:rsidTr="00922873">
        <w:trPr>
          <w:trHeight w:val="84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Прочие мероприятия по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устройству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336AA0">
        <w:trPr>
          <w:trHeight w:val="76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1 478 302,98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1 437 570,55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13422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proofErr w:type="gramStart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</w:t>
            </w:r>
            <w:proofErr w:type="spell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коммунального</w:t>
            </w:r>
            <w:proofErr w:type="gram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4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</w:t>
            </w:r>
            <w:r w:rsidR="00BA4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граммное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1433E8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4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336AA0">
        <w:trPr>
          <w:trHeight w:val="5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1433E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36 082,56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КУЛЬТУРА, 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6755" w:rsidP="00D011A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54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7D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954833" w:rsidP="00D011A6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54833" w:rsidRDefault="00954833" w:rsidP="00D011A6">
            <w:pPr>
              <w:jc w:val="center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954833" w:rsidP="00D011A6">
            <w:pPr>
              <w:jc w:val="right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954833" w:rsidP="00D011A6">
            <w:pPr>
              <w:jc w:val="center"/>
            </w:pP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за счет межбюджетных трансфертов из бюджетов </w:t>
            </w:r>
            <w:proofErr w:type="spellStart"/>
            <w:proofErr w:type="gramStart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ний</w:t>
            </w:r>
            <w:proofErr w:type="spellEnd"/>
            <w:proofErr w:type="gramEnd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осуществление полномочий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Межбюджетные тра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336AA0">
        <w:trPr>
          <w:trHeight w:val="3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54833" w:rsidRPr="0095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240,00</w:t>
            </w:r>
          </w:p>
        </w:tc>
      </w:tr>
      <w:tr w:rsidR="007D2741" w:rsidRPr="00906E75" w:rsidTr="00622433">
        <w:trPr>
          <w:trHeight w:val="31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3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11A6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336AA0">
        <w:trPr>
          <w:trHeight w:val="4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11A6" w:rsidRDefault="00D011A6" w:rsidP="003A5734">
            <w:pPr>
              <w:jc w:val="center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5483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Социальная помощь за счет средств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5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 обеспечение 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D011A6" w:rsidP="007D2741">
            <w:pPr>
              <w:jc w:val="right"/>
            </w:pPr>
            <w:r w:rsidRPr="00D0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178 516 74</w:t>
            </w:r>
          </w:p>
        </w:tc>
      </w:tr>
      <w:tr w:rsidR="00D06755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6966F0" w:rsidRDefault="00D011A6" w:rsidP="00D01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2F7AFA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</w:tbl>
    <w:p w:rsidR="00906E75" w:rsidRDefault="00906E75" w:rsidP="00906E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0F4E6D" w:rsidRDefault="000F4E6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12370D" w:rsidRDefault="0012370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DB3528" w:rsidRDefault="00DB352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5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108" w:type="dxa"/>
        <w:tblLayout w:type="fixed"/>
        <w:tblLook w:val="04A0"/>
      </w:tblPr>
      <w:tblGrid>
        <w:gridCol w:w="2694"/>
        <w:gridCol w:w="4677"/>
        <w:gridCol w:w="1829"/>
        <w:gridCol w:w="1715"/>
      </w:tblGrid>
      <w:tr w:rsidR="00AF5652" w:rsidRPr="00AF5652" w:rsidTr="003218A3">
        <w:trPr>
          <w:trHeight w:val="199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52" w:rsidRPr="00AF5652" w:rsidRDefault="00AF5652" w:rsidP="00DB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224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B35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источникам внутреннего финансирования дефицита бюджета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Малинищинского</w:t>
            </w:r>
            <w:r w:rsidR="00AC1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Пронского муниципального района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AF5652" w:rsidRPr="00AF5652" w:rsidTr="003218A3">
        <w:trPr>
          <w:trHeight w:val="3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бюджетной классификации Российской Федерации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источников внутреннего финансирования дефицита местного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01 00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740D14" w:rsidP="00B02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B026C0" w:rsidP="00740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140 469,92</w:t>
            </w:r>
          </w:p>
        </w:tc>
      </w:tr>
      <w:tr w:rsidR="00AC11A9" w:rsidRPr="00AF5652" w:rsidTr="003218A3">
        <w:trPr>
          <w:trHeight w:val="8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</w:tr>
      <w:tr w:rsidR="00AC11A9" w:rsidRPr="00AF5652" w:rsidTr="003218A3">
        <w:trPr>
          <w:trHeight w:val="12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0000 700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12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10 0000 710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0000 800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10 0000 810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11A9" w:rsidRPr="00AF5652" w:rsidTr="003218A3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C11A9" w:rsidRDefault="00740D14" w:rsidP="00B026C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F5652" w:rsidRDefault="00B026C0" w:rsidP="00740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140 469,92</w:t>
            </w:r>
          </w:p>
        </w:tc>
      </w:tr>
      <w:tr w:rsidR="00AC11A9" w:rsidRPr="00AF5652" w:rsidTr="003218A3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C11A9" w:rsidRDefault="008143C6" w:rsidP="00336AA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DB3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F5652" w:rsidRDefault="008D22C9" w:rsidP="00F77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40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DB3528" w:rsidP="00DB352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-9 254 448,12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6460BF" w:rsidRDefault="00336AA0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DB3528"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F77C76" w:rsidRPr="00AF5652" w:rsidTr="003218A3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DB3528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DB3528" w:rsidRPr="00DB3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9 254 448,12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740D14"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9 297 885,40</w:t>
            </w:r>
          </w:p>
        </w:tc>
      </w:tr>
      <w:tr w:rsidR="000C01C0" w:rsidRPr="00AF5652" w:rsidTr="003218A3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A25FD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906E75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740D14" w:rsidRDefault="00740D14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740D14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9 438 355,32</w:t>
            </w:r>
          </w:p>
        </w:tc>
      </w:tr>
    </w:tbl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8D22C9" w:rsidRDefault="008D22C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3218A3" w:rsidRDefault="003218A3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6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3218A3" w:rsidRDefault="003218A3" w:rsidP="000F4E6D">
      <w:pPr>
        <w:tabs>
          <w:tab w:val="left" w:pos="6750"/>
        </w:tabs>
        <w:spacing w:after="0" w:line="240" w:lineRule="auto"/>
        <w:ind w:left="-113" w:right="-510"/>
        <w:jc w:val="both"/>
        <w:rPr>
          <w:bCs/>
          <w:sz w:val="28"/>
          <w:szCs w:val="28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Исполнение бюджета 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-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Малинищинское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>го муниципального района за 20</w:t>
      </w:r>
      <w:r w:rsidR="00960489">
        <w:rPr>
          <w:rFonts w:ascii="Times New Roman" w:eastAsia="Calibri" w:hAnsi="Times New Roman" w:cs="Times New Roman"/>
          <w:sz w:val="28"/>
          <w:szCs w:val="28"/>
        </w:rPr>
        <w:t>2</w:t>
      </w:r>
      <w:r w:rsidR="00740D14">
        <w:rPr>
          <w:rFonts w:ascii="Times New Roman" w:eastAsia="Calibri" w:hAnsi="Times New Roman" w:cs="Times New Roman"/>
          <w:sz w:val="28"/>
          <w:szCs w:val="28"/>
        </w:rPr>
        <w:t>3</w:t>
      </w:r>
      <w:r w:rsidR="003736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Малинищинского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3736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3218A3" w:rsidRDefault="003218A3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5652" w:rsidRPr="00262B75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B75">
        <w:rPr>
          <w:rFonts w:ascii="Times New Roman" w:eastAsia="Calibri" w:hAnsi="Times New Roman" w:cs="Times New Roman"/>
          <w:sz w:val="24"/>
          <w:szCs w:val="24"/>
        </w:rPr>
        <w:t>(рублей)</w:t>
      </w:r>
    </w:p>
    <w:tbl>
      <w:tblPr>
        <w:tblW w:w="105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17"/>
        <w:gridCol w:w="851"/>
        <w:gridCol w:w="20"/>
        <w:gridCol w:w="263"/>
        <w:gridCol w:w="21"/>
        <w:gridCol w:w="284"/>
        <w:gridCol w:w="284"/>
        <w:gridCol w:w="284"/>
        <w:gridCol w:w="284"/>
        <w:gridCol w:w="686"/>
        <w:gridCol w:w="20"/>
        <w:gridCol w:w="284"/>
        <w:gridCol w:w="284"/>
        <w:gridCol w:w="284"/>
        <w:gridCol w:w="284"/>
        <w:gridCol w:w="284"/>
        <w:gridCol w:w="403"/>
        <w:gridCol w:w="165"/>
        <w:gridCol w:w="284"/>
        <w:gridCol w:w="284"/>
        <w:gridCol w:w="284"/>
        <w:gridCol w:w="284"/>
        <w:gridCol w:w="542"/>
      </w:tblGrid>
      <w:tr w:rsidR="00AF5652" w:rsidRPr="00DD223E" w:rsidTr="003218A3">
        <w:trPr>
          <w:gridAfter w:val="1"/>
          <w:wAfter w:w="54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</w:tr>
      <w:tr w:rsidR="00AF5652" w:rsidRPr="00DD223E" w:rsidTr="003218A3">
        <w:trPr>
          <w:trHeight w:val="168"/>
        </w:trPr>
        <w:tc>
          <w:tcPr>
            <w:tcW w:w="388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8" w:right="16" w:firstLine="25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</w:tr>
      <w:tr w:rsidR="00AF5652" w:rsidRPr="00DD223E" w:rsidTr="003218A3">
        <w:trPr>
          <w:trHeight w:val="2546"/>
        </w:trPr>
        <w:tc>
          <w:tcPr>
            <w:tcW w:w="3883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E708CA" w:rsidRDefault="00AF5652" w:rsidP="003436E1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код главного </w:t>
            </w:r>
            <w:proofErr w:type="gramStart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администратора источников внутреннего финансирования дефицита бюджета</w:t>
            </w:r>
            <w:proofErr w:type="gramEnd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2B46">
              <w:rPr>
                <w:rFonts w:ascii="Times New Roman" w:eastAsia="Calibri" w:hAnsi="Times New Roman" w:cs="Times New Roman"/>
                <w:sz w:val="18"/>
                <w:szCs w:val="18"/>
              </w:rPr>
              <w:t>мо - Малинищинское</w:t>
            </w:r>
            <w:r w:rsidR="008D22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сельское поселение </w:t>
            </w: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Пронского муниципального район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0F4D86" w:rsidRDefault="00AF5652" w:rsidP="00EA2B4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F4D86">
              <w:rPr>
                <w:rFonts w:ascii="Times New Roman" w:eastAsia="Calibri" w:hAnsi="Times New Roman" w:cs="Times New Roman"/>
              </w:rPr>
              <w:t xml:space="preserve">код источников внутреннего финансирования дефицита бюджета </w:t>
            </w:r>
            <w:r w:rsidR="008D22C9">
              <w:rPr>
                <w:rFonts w:ascii="Times New Roman" w:eastAsia="Calibri" w:hAnsi="Times New Roman" w:cs="Times New Roman"/>
              </w:rPr>
              <w:t xml:space="preserve">муниципального - образования </w:t>
            </w:r>
            <w:r w:rsidR="00EA2B46">
              <w:rPr>
                <w:rFonts w:ascii="Times New Roman" w:eastAsia="Calibri" w:hAnsi="Times New Roman" w:cs="Times New Roman"/>
              </w:rPr>
              <w:t xml:space="preserve">Малинищинское </w:t>
            </w:r>
            <w:r w:rsidR="008D22C9">
              <w:rPr>
                <w:rFonts w:ascii="Times New Roman" w:eastAsia="Calibri" w:hAnsi="Times New Roman" w:cs="Times New Roman"/>
              </w:rPr>
              <w:t xml:space="preserve">сельское поселение </w:t>
            </w:r>
            <w:r w:rsidRPr="000F4D86">
              <w:rPr>
                <w:rFonts w:ascii="Times New Roman" w:eastAsia="Calibri" w:hAnsi="Times New Roman" w:cs="Times New Roman"/>
              </w:rPr>
              <w:t>Пронского муниципального района</w:t>
            </w:r>
          </w:p>
        </w:tc>
        <w:tc>
          <w:tcPr>
            <w:tcW w:w="1843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5652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77C76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F77C76" w:rsidRPr="008D22C9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EA2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C320EE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DD223E" w:rsidRDefault="00F77C7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x</w:t>
            </w:r>
            <w:proofErr w:type="spellEnd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740D14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-407 280,44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-140 469,92</w:t>
            </w:r>
          </w:p>
        </w:tc>
      </w:tr>
      <w:tr w:rsidR="00A36BCE" w:rsidRPr="00DD223E" w:rsidTr="003218A3">
        <w:trPr>
          <w:trHeight w:val="1598"/>
        </w:trPr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AC11A9" w:rsidRDefault="00A36BCE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01030000100000710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36BCE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left="28" w:righ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01030000100000810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</w:t>
            </w: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01050201100000510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960489" w:rsidRDefault="00E64A0B" w:rsidP="0019688C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- 9 254 448,12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805AC7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-9 297 885,40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Уменьшение прочих остатков 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01050201100000610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E64A0B" w:rsidP="0019688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9 661 728,56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E64A0B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9 438 355,32</w:t>
            </w:r>
          </w:p>
        </w:tc>
      </w:tr>
    </w:tbl>
    <w:p w:rsidR="00AF5652" w:rsidRDefault="00AF5652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  <w:lang w:val="en-US"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026DC4" w:rsidRDefault="00026DC4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3725A" w:rsidRDefault="0033725A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7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E12837" w:rsidRPr="00E12837" w:rsidRDefault="00E12837" w:rsidP="00AF5652">
      <w:pPr>
        <w:rPr>
          <w:rFonts w:ascii="Calibri" w:eastAsia="Calibri" w:hAnsi="Calibri" w:cs="Times New Roman"/>
          <w:lang w:val="en-US"/>
        </w:rPr>
      </w:pPr>
    </w:p>
    <w:tbl>
      <w:tblPr>
        <w:tblW w:w="12154" w:type="dxa"/>
        <w:tblInd w:w="95" w:type="dxa"/>
        <w:tblLook w:val="04A0"/>
      </w:tblPr>
      <w:tblGrid>
        <w:gridCol w:w="2373"/>
        <w:gridCol w:w="222"/>
        <w:gridCol w:w="222"/>
        <w:gridCol w:w="1763"/>
        <w:gridCol w:w="1858"/>
        <w:gridCol w:w="2079"/>
        <w:gridCol w:w="1717"/>
        <w:gridCol w:w="960"/>
        <w:gridCol w:w="960"/>
      </w:tblGrid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Структура муниципального внутреннего долга муниципального образования - 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Пронского муниципального района </w:t>
            </w:r>
            <w:r w:rsidR="00932B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20</w:t>
            </w:r>
            <w:r w:rsidR="009604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78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2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информация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рублях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30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привлечения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средств,  направляемых на погашение (исполнение) долга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12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26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Бюджетные 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кредиты</w:t>
            </w:r>
            <w:proofErr w:type="gramEnd"/>
            <w:r w:rsidR="00932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привлеченные в бюджет Малинищинского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 бюджетов других уровней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91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10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муниципальных заимствований в валюте Российской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 на 1 января 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12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           </w:t>
            </w:r>
            <w:proofErr w:type="spellStart"/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960489" w:rsidP="00E6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долга на 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4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095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Бюджетный кредит для частичного покрытия дефицитов бюджета МО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7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Малинищинское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0D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8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805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  <w:r w:rsidR="0080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Малинищинского</w:t>
            </w: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1DE" w:rsidRPr="007A51DE" w:rsidRDefault="00805AC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805AC7" w:rsidRDefault="00805AC7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3218A3" w:rsidRDefault="003218A3" w:rsidP="00FB0CE4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8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депутатов </w:t>
      </w:r>
      <w:r>
        <w:rPr>
          <w:rFonts w:ascii="Times New Roman" w:hAnsi="Times New Roman" w:cs="Times New Roman"/>
          <w:bCs/>
        </w:rPr>
        <w:t xml:space="preserve">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образования </w:t>
      </w:r>
      <w:proofErr w:type="gramStart"/>
      <w:r>
        <w:rPr>
          <w:rFonts w:ascii="Times New Roman" w:hAnsi="Times New Roman" w:cs="Times New Roman"/>
          <w:bCs/>
        </w:rPr>
        <w:t>-М</w:t>
      </w:r>
      <w:proofErr w:type="gramEnd"/>
      <w:r>
        <w:rPr>
          <w:rFonts w:ascii="Times New Roman" w:hAnsi="Times New Roman" w:cs="Times New Roman"/>
          <w:bCs/>
        </w:rPr>
        <w:t>алинищинское сельское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поселения «Об ис</w:t>
      </w:r>
      <w:r>
        <w:rPr>
          <w:rFonts w:ascii="Times New Roman" w:hAnsi="Times New Roman" w:cs="Times New Roman"/>
          <w:bCs/>
        </w:rPr>
        <w:t xml:space="preserve">полнении бюджета </w:t>
      </w:r>
      <w:r w:rsidRPr="002D2E67">
        <w:rPr>
          <w:rFonts w:ascii="Times New Roman" w:hAnsi="Times New Roman" w:cs="Times New Roman"/>
          <w:bCs/>
        </w:rPr>
        <w:t xml:space="preserve"> муниципального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образования –</w:t>
      </w:r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373658" w:rsidRPr="002D2E67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</w:t>
      </w:r>
      <w:r w:rsidRPr="002D2E67">
        <w:rPr>
          <w:rFonts w:ascii="Times New Roman" w:hAnsi="Times New Roman" w:cs="Times New Roman"/>
          <w:bCs/>
        </w:rPr>
        <w:t>а 202</w:t>
      </w:r>
      <w:r>
        <w:rPr>
          <w:rFonts w:ascii="Times New Roman" w:hAnsi="Times New Roman" w:cs="Times New Roman"/>
          <w:bCs/>
        </w:rPr>
        <w:t>3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373658" w:rsidRDefault="00373658" w:rsidP="00373658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</w:t>
      </w:r>
      <w:proofErr w:type="spellStart"/>
      <w:r w:rsidRPr="002D2E67"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t>_____</w:t>
      </w:r>
      <w:r w:rsidRPr="002D2E67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4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 xml:space="preserve"> № ___ </w:t>
      </w:r>
    </w:p>
    <w:p w:rsidR="00FB0CE4" w:rsidRDefault="00FB0CE4" w:rsidP="00DF1293">
      <w:pPr>
        <w:tabs>
          <w:tab w:val="left" w:pos="6750"/>
        </w:tabs>
        <w:spacing w:after="0" w:line="240" w:lineRule="auto"/>
        <w:ind w:left="-113" w:right="-510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XSpec="center" w:tblpY="26"/>
        <w:tblW w:w="10052" w:type="dxa"/>
        <w:tblLook w:val="04A0"/>
      </w:tblPr>
      <w:tblGrid>
        <w:gridCol w:w="222"/>
        <w:gridCol w:w="540"/>
        <w:gridCol w:w="1691"/>
        <w:gridCol w:w="222"/>
        <w:gridCol w:w="799"/>
        <w:gridCol w:w="774"/>
        <w:gridCol w:w="1530"/>
        <w:gridCol w:w="3828"/>
        <w:gridCol w:w="446"/>
      </w:tblGrid>
      <w:tr w:rsidR="00DF1293" w:rsidTr="00FB0CE4">
        <w:trPr>
          <w:trHeight w:val="375"/>
        </w:trPr>
        <w:tc>
          <w:tcPr>
            <w:tcW w:w="10052" w:type="dxa"/>
            <w:gridSpan w:val="9"/>
            <w:noWrap/>
            <w:vAlign w:val="bottom"/>
            <w:hideMark/>
          </w:tcPr>
          <w:p w:rsidR="00DF1293" w:rsidRDefault="00DF1293" w:rsidP="00960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Исполнение Программы муниципальных внутренних заимствований </w:t>
            </w:r>
            <w:r w:rsidR="003736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- </w:t>
            </w:r>
            <w:r w:rsidR="00805AC7">
              <w:rPr>
                <w:rFonts w:ascii="Times New Roman" w:hAnsi="Times New Roman"/>
                <w:b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</w:t>
            </w:r>
            <w:r w:rsidR="00373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Пронского муниципального района за 20</w:t>
            </w:r>
            <w:r w:rsidR="0096048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026C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691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74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3828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780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       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муниципальных внутренних заимствований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F59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  <w:r w:rsidR="00BA4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DF1293" w:rsidRDefault="00BA4F59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рублей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1283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кредиты, прив</w:t>
            </w:r>
            <w:r w:rsidR="006108B3">
              <w:rPr>
                <w:rFonts w:ascii="Times New Roman" w:hAnsi="Times New Roman"/>
                <w:sz w:val="24"/>
                <w:szCs w:val="24"/>
              </w:rPr>
              <w:t>леченные в бюджет 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Пронского муниципального района от бюджетов других уровней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805AC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733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960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решению Совета депутатов муниципального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образования - Малинищинское сельское поселение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Пронского муниципального района Рязанской области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 26.04.2024 г. № 16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pStyle w:val="af2"/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учета предложений граждан к проекту решения Совета депутатов муниципального образования – Малинищинское сельское поселение Пронского муниципального района «</w:t>
      </w:r>
      <w:r>
        <w:rPr>
          <w:rFonts w:ascii="Times New Roman" w:hAnsi="Times New Roman" w:cs="Times New Roman"/>
          <w:b/>
          <w:sz w:val="24"/>
          <w:szCs w:val="24"/>
        </w:rPr>
        <w:t>Об  исполнении бюджета муниципального образования - Малинищинское сельское поселение Пронского муниципального района за 2023 год»</w:t>
      </w:r>
    </w:p>
    <w:p w:rsidR="007436F4" w:rsidRDefault="007436F4" w:rsidP="007436F4">
      <w:pPr>
        <w:pStyle w:val="af2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 Предложения к проекту решения Совета депутатов муниципального образования - Малинищинское сельское поселение Пронского муниципального района «</w:t>
      </w:r>
      <w:r>
        <w:rPr>
          <w:rFonts w:ascii="Times New Roman" w:hAnsi="Times New Roman" w:cs="Times New Roman"/>
          <w:sz w:val="24"/>
          <w:szCs w:val="24"/>
        </w:rPr>
        <w:t>Об  исполнении бюджета муниципального образования - Малинищинское сельское поселение Пронского муниципального района за 2023 год»</w:t>
      </w:r>
      <w:r>
        <w:rPr>
          <w:rFonts w:ascii="Times New Roman" w:hAnsi="Times New Roman"/>
          <w:sz w:val="24"/>
          <w:szCs w:val="24"/>
        </w:rPr>
        <w:t xml:space="preserve"> (далее - проект решения) принимаются от граждан, постоянно проживающих на территории Малинищинского сельского поселения Пронского муниципального района и достигших возраста 18 лет.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 Предложения к проекту решения должны быть оформлены по форме согласно приложению, к настоящему Порядку.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Предложения к проекту решения принимаются Советом депутатов муниципального образования - Малинищинское сельское поселение Пронского муниципального района с 27.04.2024 г. по 21.05.2024 г. в рабочие дни с 8.00 до 12.00 и с 13.00 до 17.00 по адресу: с. Малинищи, ул. Центральная, </w:t>
      </w:r>
      <w:proofErr w:type="spellStart"/>
      <w:r>
        <w:rPr>
          <w:rFonts w:ascii="Times New Roman" w:hAnsi="Times New Roman"/>
          <w:sz w:val="24"/>
          <w:szCs w:val="24"/>
        </w:rPr>
        <w:t>д.175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могут быть направлены по почте по адресу: 391143, Рязанская область, Пронский район, с. Малинищи, ул. Центральная, </w:t>
      </w:r>
      <w:proofErr w:type="spellStart"/>
      <w:r>
        <w:rPr>
          <w:rFonts w:ascii="Times New Roman" w:hAnsi="Times New Roman"/>
          <w:sz w:val="24"/>
          <w:szCs w:val="24"/>
        </w:rPr>
        <w:t>д.175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 пометкой на конверте «На публичные слушания по проекту «</w:t>
      </w:r>
      <w:r>
        <w:rPr>
          <w:rFonts w:ascii="Times New Roman" w:hAnsi="Times New Roman" w:cs="Times New Roman"/>
          <w:sz w:val="24"/>
          <w:szCs w:val="24"/>
        </w:rPr>
        <w:t>Об  исполнении бюджета муниципального образования - Малинищинское сельское поселение Пронского муниципального района за 2023 год».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</w:t>
      </w:r>
      <w:proofErr w:type="gramStart"/>
      <w:r>
        <w:rPr>
          <w:rFonts w:ascii="Times New Roman" w:hAnsi="Times New Roman"/>
          <w:sz w:val="24"/>
          <w:szCs w:val="24"/>
        </w:rPr>
        <w:t>Поступившие предложения граждан регистрируются работниками администрации в специальном журнале и передаются в организационный комитет по проведению публичных слушаний для обсуждения проекта решения Совета депутатов муниципального образования Малинищинского сельского поселения Пронского муниципального района «</w:t>
      </w:r>
      <w:r>
        <w:rPr>
          <w:rFonts w:ascii="Times New Roman" w:hAnsi="Times New Roman" w:cs="Times New Roman"/>
          <w:sz w:val="24"/>
          <w:szCs w:val="24"/>
        </w:rPr>
        <w:t>Об  исполнении бюджета муниципального образования - Малинищинское сельское поселение Пронского муниципального района за 2023 год»</w:t>
      </w:r>
      <w:r>
        <w:rPr>
          <w:rFonts w:ascii="Times New Roman" w:hAnsi="Times New Roman"/>
          <w:sz w:val="24"/>
          <w:szCs w:val="24"/>
        </w:rPr>
        <w:t>» (далее - оргкомитет), состав которого утверждается решением Совета депутатов муниципального образования - Малинищинское сельское поселение Пронского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В случае если гражданами соблюдены сроки направления предложений к проекту решения, оргкомитет 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участии в публичных слушаниях граждане должны соблюдать порядок проведения публичных слушаний, установленный Положением о публичных слушаниях в муниципальном образовании - Малинищинское сельское поселение Пронского муниципального района, утвержденным решением Совета депутатов Малинищинского сельского поселения от 20.12. 2016 г. № 34.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 Дополнительную информацию по проведению публичных слушаний можно получить в рабочие дни с 8.00 до 12.00 и с 13.00 до 17.00 по адресу: с. Малинищи, ул. </w:t>
      </w:r>
      <w:proofErr w:type="gramStart"/>
      <w:r>
        <w:rPr>
          <w:rFonts w:ascii="Times New Roman" w:hAnsi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д.175</w:t>
      </w:r>
      <w:proofErr w:type="spellEnd"/>
      <w:r>
        <w:rPr>
          <w:rFonts w:ascii="Times New Roman" w:hAnsi="Times New Roman"/>
          <w:sz w:val="24"/>
          <w:szCs w:val="24"/>
        </w:rPr>
        <w:t xml:space="preserve">, телефон – 8(49155)39-1-48. 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6120"/>
        <w:outlineLvl w:val="1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6120"/>
        <w:outlineLvl w:val="1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6120"/>
        <w:outlineLvl w:val="1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6120"/>
        <w:outlineLvl w:val="1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529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учета предложений граждан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Предложения к проекту решения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 исполнении бюджета муниципального образования - Малинищинское сельское поселение Пронского муниципального района за 2023 год»</w:t>
      </w:r>
    </w:p>
    <w:tbl>
      <w:tblPr>
        <w:tblpPr w:leftFromText="180" w:rightFromText="180" w:bottomFromText="200" w:vertAnchor="text" w:horzAnchor="margin" w:tblpXSpec="center" w:tblpY="126"/>
        <w:tblW w:w="101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10"/>
        <w:gridCol w:w="4115"/>
        <w:gridCol w:w="2700"/>
        <w:gridCol w:w="2700"/>
      </w:tblGrid>
      <w:tr w:rsidR="007436F4" w:rsidTr="007436F4">
        <w:trPr>
          <w:cantSplit/>
          <w:trHeight w:val="96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кст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 исполнении бюджета муниципального образования - Малинищинское сельское поселение Пронского муниципального района за 2023 год»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указанием Приложения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Предложение по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тексту,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указанному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графе 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7436F4" w:rsidTr="007436F4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436F4" w:rsidTr="007436F4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36F4" w:rsidTr="007436F4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F4" w:rsidRDefault="00743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гражданина ___________________________________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рождения ______________________________________________________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_____________________________________________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Личная подпись и дата ______________________________________________</w:t>
      </w:r>
    </w:p>
    <w:p w:rsidR="007436F4" w:rsidRDefault="007436F4" w:rsidP="00743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436F4" w:rsidRDefault="007436F4" w:rsidP="007436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tabs>
          <w:tab w:val="right" w:pos="595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/>
          <w:b/>
          <w:bCs/>
        </w:rPr>
      </w:pPr>
    </w:p>
    <w:p w:rsidR="007436F4" w:rsidRDefault="007436F4" w:rsidP="007436F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sectPr w:rsidR="007436F4" w:rsidSect="00026DC4">
      <w:pgSz w:w="11906" w:h="16838"/>
      <w:pgMar w:top="851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F59" w:rsidRDefault="00BA4F59" w:rsidP="007455E9">
      <w:pPr>
        <w:spacing w:after="0" w:line="240" w:lineRule="auto"/>
      </w:pPr>
      <w:r>
        <w:separator/>
      </w:r>
    </w:p>
  </w:endnote>
  <w:endnote w:type="continuationSeparator" w:id="1">
    <w:p w:rsidR="00BA4F59" w:rsidRDefault="00BA4F59" w:rsidP="007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F59" w:rsidRDefault="00BA4F59" w:rsidP="007455E9">
      <w:pPr>
        <w:spacing w:after="0" w:line="240" w:lineRule="auto"/>
      </w:pPr>
      <w:r>
        <w:separator/>
      </w:r>
    </w:p>
  </w:footnote>
  <w:footnote w:type="continuationSeparator" w:id="1">
    <w:p w:rsidR="00BA4F59" w:rsidRDefault="00BA4F59" w:rsidP="00745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B8E"/>
    <w:rsid w:val="00000D1E"/>
    <w:rsid w:val="0000234C"/>
    <w:rsid w:val="00003409"/>
    <w:rsid w:val="00003BA7"/>
    <w:rsid w:val="000051C9"/>
    <w:rsid w:val="00005CBA"/>
    <w:rsid w:val="00006F80"/>
    <w:rsid w:val="0000747B"/>
    <w:rsid w:val="0001158B"/>
    <w:rsid w:val="00011FFD"/>
    <w:rsid w:val="0001289E"/>
    <w:rsid w:val="0001384F"/>
    <w:rsid w:val="000138CC"/>
    <w:rsid w:val="00014D73"/>
    <w:rsid w:val="00015DDA"/>
    <w:rsid w:val="00015F9D"/>
    <w:rsid w:val="000160B8"/>
    <w:rsid w:val="00017BD0"/>
    <w:rsid w:val="0002024E"/>
    <w:rsid w:val="0002086F"/>
    <w:rsid w:val="00021CC0"/>
    <w:rsid w:val="000242EC"/>
    <w:rsid w:val="00024DAA"/>
    <w:rsid w:val="00025447"/>
    <w:rsid w:val="00026DC4"/>
    <w:rsid w:val="00027165"/>
    <w:rsid w:val="00032D15"/>
    <w:rsid w:val="00035072"/>
    <w:rsid w:val="00036BD2"/>
    <w:rsid w:val="00036BE9"/>
    <w:rsid w:val="000405F0"/>
    <w:rsid w:val="00043372"/>
    <w:rsid w:val="00043D23"/>
    <w:rsid w:val="000511E5"/>
    <w:rsid w:val="0005134C"/>
    <w:rsid w:val="00051CCF"/>
    <w:rsid w:val="00056EAC"/>
    <w:rsid w:val="00065B2B"/>
    <w:rsid w:val="000707BB"/>
    <w:rsid w:val="000716CF"/>
    <w:rsid w:val="00075161"/>
    <w:rsid w:val="00076A9B"/>
    <w:rsid w:val="000777E2"/>
    <w:rsid w:val="00081597"/>
    <w:rsid w:val="000853EF"/>
    <w:rsid w:val="00085F56"/>
    <w:rsid w:val="00091243"/>
    <w:rsid w:val="00091755"/>
    <w:rsid w:val="00095A23"/>
    <w:rsid w:val="00095B76"/>
    <w:rsid w:val="00095F4E"/>
    <w:rsid w:val="000963B7"/>
    <w:rsid w:val="00096928"/>
    <w:rsid w:val="000A12DA"/>
    <w:rsid w:val="000B03FA"/>
    <w:rsid w:val="000B4969"/>
    <w:rsid w:val="000B4C5E"/>
    <w:rsid w:val="000B5316"/>
    <w:rsid w:val="000C01C0"/>
    <w:rsid w:val="000C0F9C"/>
    <w:rsid w:val="000C4BD1"/>
    <w:rsid w:val="000C5CD5"/>
    <w:rsid w:val="000C7E93"/>
    <w:rsid w:val="000D0112"/>
    <w:rsid w:val="000D0B90"/>
    <w:rsid w:val="000D40EF"/>
    <w:rsid w:val="000E0E81"/>
    <w:rsid w:val="000E5645"/>
    <w:rsid w:val="000F0CC7"/>
    <w:rsid w:val="000F310F"/>
    <w:rsid w:val="000F3191"/>
    <w:rsid w:val="000F3CCE"/>
    <w:rsid w:val="000F4E6D"/>
    <w:rsid w:val="000F4F13"/>
    <w:rsid w:val="000F7999"/>
    <w:rsid w:val="001023CF"/>
    <w:rsid w:val="00104976"/>
    <w:rsid w:val="00104AE5"/>
    <w:rsid w:val="00105E6C"/>
    <w:rsid w:val="0010691D"/>
    <w:rsid w:val="00112C56"/>
    <w:rsid w:val="0011455F"/>
    <w:rsid w:val="001157AF"/>
    <w:rsid w:val="0012013C"/>
    <w:rsid w:val="0012370D"/>
    <w:rsid w:val="00123BA0"/>
    <w:rsid w:val="001305AC"/>
    <w:rsid w:val="00130EC7"/>
    <w:rsid w:val="00132AF7"/>
    <w:rsid w:val="001337BB"/>
    <w:rsid w:val="00135172"/>
    <w:rsid w:val="00136F5E"/>
    <w:rsid w:val="001425AD"/>
    <w:rsid w:val="001433E8"/>
    <w:rsid w:val="00146EDD"/>
    <w:rsid w:val="001535B9"/>
    <w:rsid w:val="00155D06"/>
    <w:rsid w:val="00157373"/>
    <w:rsid w:val="001601BF"/>
    <w:rsid w:val="00160AA7"/>
    <w:rsid w:val="0016539F"/>
    <w:rsid w:val="001660F8"/>
    <w:rsid w:val="001663D3"/>
    <w:rsid w:val="001730D1"/>
    <w:rsid w:val="001768D3"/>
    <w:rsid w:val="001800EC"/>
    <w:rsid w:val="00180E33"/>
    <w:rsid w:val="00182387"/>
    <w:rsid w:val="00183174"/>
    <w:rsid w:val="00186173"/>
    <w:rsid w:val="00186E83"/>
    <w:rsid w:val="00187C3D"/>
    <w:rsid w:val="00190D14"/>
    <w:rsid w:val="0019135C"/>
    <w:rsid w:val="00192205"/>
    <w:rsid w:val="0019223B"/>
    <w:rsid w:val="0019688C"/>
    <w:rsid w:val="001972F8"/>
    <w:rsid w:val="001A0671"/>
    <w:rsid w:val="001A2C9F"/>
    <w:rsid w:val="001A4AE5"/>
    <w:rsid w:val="001A5AEB"/>
    <w:rsid w:val="001A6340"/>
    <w:rsid w:val="001B2B71"/>
    <w:rsid w:val="001C0A4D"/>
    <w:rsid w:val="001C0DD0"/>
    <w:rsid w:val="001C400E"/>
    <w:rsid w:val="001C4C59"/>
    <w:rsid w:val="001C5436"/>
    <w:rsid w:val="001D09D8"/>
    <w:rsid w:val="001D2BD1"/>
    <w:rsid w:val="001D3AAA"/>
    <w:rsid w:val="001E2A84"/>
    <w:rsid w:val="001E3A6D"/>
    <w:rsid w:val="001E6194"/>
    <w:rsid w:val="001F0B5D"/>
    <w:rsid w:val="001F170E"/>
    <w:rsid w:val="001F3406"/>
    <w:rsid w:val="002034F2"/>
    <w:rsid w:val="00210C73"/>
    <w:rsid w:val="00212708"/>
    <w:rsid w:val="00212D30"/>
    <w:rsid w:val="00220207"/>
    <w:rsid w:val="0022486B"/>
    <w:rsid w:val="00232350"/>
    <w:rsid w:val="00235BE1"/>
    <w:rsid w:val="00242F7D"/>
    <w:rsid w:val="002474F2"/>
    <w:rsid w:val="00252937"/>
    <w:rsid w:val="002542C4"/>
    <w:rsid w:val="00254A10"/>
    <w:rsid w:val="00262F70"/>
    <w:rsid w:val="00263929"/>
    <w:rsid w:val="00265E49"/>
    <w:rsid w:val="002664A9"/>
    <w:rsid w:val="00267CAA"/>
    <w:rsid w:val="00270F08"/>
    <w:rsid w:val="00272683"/>
    <w:rsid w:val="00280C6F"/>
    <w:rsid w:val="002824B1"/>
    <w:rsid w:val="00283D1E"/>
    <w:rsid w:val="0028524B"/>
    <w:rsid w:val="002876C1"/>
    <w:rsid w:val="00294322"/>
    <w:rsid w:val="002A0BC8"/>
    <w:rsid w:val="002A2275"/>
    <w:rsid w:val="002B3B2E"/>
    <w:rsid w:val="002B4344"/>
    <w:rsid w:val="002B4846"/>
    <w:rsid w:val="002B64E7"/>
    <w:rsid w:val="002B6546"/>
    <w:rsid w:val="002B727A"/>
    <w:rsid w:val="002B792F"/>
    <w:rsid w:val="002C22DE"/>
    <w:rsid w:val="002C2785"/>
    <w:rsid w:val="002C6006"/>
    <w:rsid w:val="002C77A1"/>
    <w:rsid w:val="002D1C2B"/>
    <w:rsid w:val="002D2F41"/>
    <w:rsid w:val="002D3466"/>
    <w:rsid w:val="002D680F"/>
    <w:rsid w:val="002D69F6"/>
    <w:rsid w:val="002D6D70"/>
    <w:rsid w:val="002D76A1"/>
    <w:rsid w:val="002E18F5"/>
    <w:rsid w:val="002E3659"/>
    <w:rsid w:val="002F1273"/>
    <w:rsid w:val="002F154B"/>
    <w:rsid w:val="002F166E"/>
    <w:rsid w:val="002F401A"/>
    <w:rsid w:val="002F4429"/>
    <w:rsid w:val="002F7AFA"/>
    <w:rsid w:val="00302430"/>
    <w:rsid w:val="0030380F"/>
    <w:rsid w:val="00304F8C"/>
    <w:rsid w:val="0030637F"/>
    <w:rsid w:val="00315BA4"/>
    <w:rsid w:val="00317157"/>
    <w:rsid w:val="003218A3"/>
    <w:rsid w:val="00327B64"/>
    <w:rsid w:val="00331748"/>
    <w:rsid w:val="00331852"/>
    <w:rsid w:val="003324E1"/>
    <w:rsid w:val="003336BA"/>
    <w:rsid w:val="003359F4"/>
    <w:rsid w:val="00335DF0"/>
    <w:rsid w:val="00336AA0"/>
    <w:rsid w:val="0033725A"/>
    <w:rsid w:val="00342CA9"/>
    <w:rsid w:val="003436E1"/>
    <w:rsid w:val="0034703B"/>
    <w:rsid w:val="00347F00"/>
    <w:rsid w:val="00353AA5"/>
    <w:rsid w:val="00360B06"/>
    <w:rsid w:val="003615E5"/>
    <w:rsid w:val="00364A97"/>
    <w:rsid w:val="00367C6E"/>
    <w:rsid w:val="00367CA5"/>
    <w:rsid w:val="00373658"/>
    <w:rsid w:val="0037480C"/>
    <w:rsid w:val="00375D2B"/>
    <w:rsid w:val="003813F7"/>
    <w:rsid w:val="00381F44"/>
    <w:rsid w:val="00384D62"/>
    <w:rsid w:val="003864EB"/>
    <w:rsid w:val="00387ADB"/>
    <w:rsid w:val="00390FB3"/>
    <w:rsid w:val="003931CF"/>
    <w:rsid w:val="003A08AE"/>
    <w:rsid w:val="003A22E6"/>
    <w:rsid w:val="003A27E0"/>
    <w:rsid w:val="003A5734"/>
    <w:rsid w:val="003A7F61"/>
    <w:rsid w:val="003B0DA3"/>
    <w:rsid w:val="003B1E0D"/>
    <w:rsid w:val="003B253A"/>
    <w:rsid w:val="003B44D8"/>
    <w:rsid w:val="003C6B3F"/>
    <w:rsid w:val="003D0883"/>
    <w:rsid w:val="003D31B0"/>
    <w:rsid w:val="003E0E0F"/>
    <w:rsid w:val="003E18CB"/>
    <w:rsid w:val="003E2987"/>
    <w:rsid w:val="003E42BE"/>
    <w:rsid w:val="003F10D1"/>
    <w:rsid w:val="003F11C6"/>
    <w:rsid w:val="003F2CAD"/>
    <w:rsid w:val="003F49CB"/>
    <w:rsid w:val="003F70C7"/>
    <w:rsid w:val="00400FF1"/>
    <w:rsid w:val="004038B2"/>
    <w:rsid w:val="00405661"/>
    <w:rsid w:val="00406B92"/>
    <w:rsid w:val="00412057"/>
    <w:rsid w:val="004126EB"/>
    <w:rsid w:val="00413523"/>
    <w:rsid w:val="004136A0"/>
    <w:rsid w:val="00414C97"/>
    <w:rsid w:val="00414CF8"/>
    <w:rsid w:val="0041506D"/>
    <w:rsid w:val="00415B95"/>
    <w:rsid w:val="004179CF"/>
    <w:rsid w:val="00417C79"/>
    <w:rsid w:val="004230BA"/>
    <w:rsid w:val="004258FD"/>
    <w:rsid w:val="00425A97"/>
    <w:rsid w:val="00441BE7"/>
    <w:rsid w:val="00443612"/>
    <w:rsid w:val="00446F66"/>
    <w:rsid w:val="00454CB3"/>
    <w:rsid w:val="00456FB3"/>
    <w:rsid w:val="00462705"/>
    <w:rsid w:val="004644F4"/>
    <w:rsid w:val="00466150"/>
    <w:rsid w:val="004721F1"/>
    <w:rsid w:val="00474AA0"/>
    <w:rsid w:val="00481716"/>
    <w:rsid w:val="00485F9A"/>
    <w:rsid w:val="00490066"/>
    <w:rsid w:val="00493436"/>
    <w:rsid w:val="00497CD2"/>
    <w:rsid w:val="004A3D9D"/>
    <w:rsid w:val="004B1596"/>
    <w:rsid w:val="004B4540"/>
    <w:rsid w:val="004C07CD"/>
    <w:rsid w:val="004C099D"/>
    <w:rsid w:val="004C3D19"/>
    <w:rsid w:val="004C7FEA"/>
    <w:rsid w:val="004D037B"/>
    <w:rsid w:val="004D0A2D"/>
    <w:rsid w:val="004D0F9E"/>
    <w:rsid w:val="004D1C4F"/>
    <w:rsid w:val="004D2C13"/>
    <w:rsid w:val="004D2CD0"/>
    <w:rsid w:val="004D309B"/>
    <w:rsid w:val="004D7B79"/>
    <w:rsid w:val="004E0210"/>
    <w:rsid w:val="004E3CBF"/>
    <w:rsid w:val="004E3F30"/>
    <w:rsid w:val="004E4CF3"/>
    <w:rsid w:val="004E4F9A"/>
    <w:rsid w:val="004E5BF0"/>
    <w:rsid w:val="004E674C"/>
    <w:rsid w:val="004F01E9"/>
    <w:rsid w:val="004F6A41"/>
    <w:rsid w:val="005006A0"/>
    <w:rsid w:val="00500A38"/>
    <w:rsid w:val="0050122C"/>
    <w:rsid w:val="00502DA8"/>
    <w:rsid w:val="0050787D"/>
    <w:rsid w:val="005122C8"/>
    <w:rsid w:val="005124FC"/>
    <w:rsid w:val="00512D6E"/>
    <w:rsid w:val="005140F2"/>
    <w:rsid w:val="00516BF0"/>
    <w:rsid w:val="00520306"/>
    <w:rsid w:val="00520858"/>
    <w:rsid w:val="00521CE6"/>
    <w:rsid w:val="00523217"/>
    <w:rsid w:val="0052457F"/>
    <w:rsid w:val="00524A05"/>
    <w:rsid w:val="00524B6C"/>
    <w:rsid w:val="00524E66"/>
    <w:rsid w:val="00530AF0"/>
    <w:rsid w:val="00532302"/>
    <w:rsid w:val="00536B1E"/>
    <w:rsid w:val="00540951"/>
    <w:rsid w:val="00540C88"/>
    <w:rsid w:val="00541747"/>
    <w:rsid w:val="00541A79"/>
    <w:rsid w:val="00543670"/>
    <w:rsid w:val="00543FF3"/>
    <w:rsid w:val="00547853"/>
    <w:rsid w:val="00560E7B"/>
    <w:rsid w:val="00562FC0"/>
    <w:rsid w:val="00564B80"/>
    <w:rsid w:val="00571EAD"/>
    <w:rsid w:val="00573862"/>
    <w:rsid w:val="00580EF2"/>
    <w:rsid w:val="00583E6E"/>
    <w:rsid w:val="005843E9"/>
    <w:rsid w:val="0058453D"/>
    <w:rsid w:val="00584B67"/>
    <w:rsid w:val="005870F7"/>
    <w:rsid w:val="005900C8"/>
    <w:rsid w:val="00591383"/>
    <w:rsid w:val="0059411A"/>
    <w:rsid w:val="005942C1"/>
    <w:rsid w:val="00597593"/>
    <w:rsid w:val="005A0BCD"/>
    <w:rsid w:val="005A1A7B"/>
    <w:rsid w:val="005A2039"/>
    <w:rsid w:val="005A312B"/>
    <w:rsid w:val="005A3BFF"/>
    <w:rsid w:val="005A43CC"/>
    <w:rsid w:val="005A71AF"/>
    <w:rsid w:val="005B1D53"/>
    <w:rsid w:val="005B341D"/>
    <w:rsid w:val="005B44C0"/>
    <w:rsid w:val="005B5039"/>
    <w:rsid w:val="005B6B00"/>
    <w:rsid w:val="005B71D9"/>
    <w:rsid w:val="005B77CB"/>
    <w:rsid w:val="005C288A"/>
    <w:rsid w:val="005C5563"/>
    <w:rsid w:val="005C7E8C"/>
    <w:rsid w:val="005D2272"/>
    <w:rsid w:val="005D415E"/>
    <w:rsid w:val="005D523D"/>
    <w:rsid w:val="005D5E91"/>
    <w:rsid w:val="005D640B"/>
    <w:rsid w:val="005E084B"/>
    <w:rsid w:val="005E68C8"/>
    <w:rsid w:val="005F1804"/>
    <w:rsid w:val="005F2481"/>
    <w:rsid w:val="005F6335"/>
    <w:rsid w:val="005F7DB8"/>
    <w:rsid w:val="00602749"/>
    <w:rsid w:val="006040C2"/>
    <w:rsid w:val="006108B3"/>
    <w:rsid w:val="00613422"/>
    <w:rsid w:val="00616338"/>
    <w:rsid w:val="00617597"/>
    <w:rsid w:val="00621EAB"/>
    <w:rsid w:val="00622433"/>
    <w:rsid w:val="00623FC8"/>
    <w:rsid w:val="00624FBD"/>
    <w:rsid w:val="006276F0"/>
    <w:rsid w:val="006303B3"/>
    <w:rsid w:val="006326EB"/>
    <w:rsid w:val="006348F2"/>
    <w:rsid w:val="006376CE"/>
    <w:rsid w:val="00641A87"/>
    <w:rsid w:val="00642624"/>
    <w:rsid w:val="006438C1"/>
    <w:rsid w:val="006441A8"/>
    <w:rsid w:val="00644F2D"/>
    <w:rsid w:val="006460BF"/>
    <w:rsid w:val="00646E7F"/>
    <w:rsid w:val="00650EDA"/>
    <w:rsid w:val="006518F6"/>
    <w:rsid w:val="00655100"/>
    <w:rsid w:val="00660340"/>
    <w:rsid w:val="00663777"/>
    <w:rsid w:val="006645FC"/>
    <w:rsid w:val="00680C27"/>
    <w:rsid w:val="00681A04"/>
    <w:rsid w:val="00683833"/>
    <w:rsid w:val="00684A48"/>
    <w:rsid w:val="00691414"/>
    <w:rsid w:val="006966F0"/>
    <w:rsid w:val="006A0438"/>
    <w:rsid w:val="006A04DF"/>
    <w:rsid w:val="006A0601"/>
    <w:rsid w:val="006A136E"/>
    <w:rsid w:val="006A162B"/>
    <w:rsid w:val="006A25FD"/>
    <w:rsid w:val="006A670A"/>
    <w:rsid w:val="006B0A8C"/>
    <w:rsid w:val="006B0DBE"/>
    <w:rsid w:val="006B2421"/>
    <w:rsid w:val="006B407E"/>
    <w:rsid w:val="006B7043"/>
    <w:rsid w:val="006B7A6C"/>
    <w:rsid w:val="006B7F01"/>
    <w:rsid w:val="006D7C0A"/>
    <w:rsid w:val="006E03A8"/>
    <w:rsid w:val="006E0610"/>
    <w:rsid w:val="006E368E"/>
    <w:rsid w:val="006E5AC6"/>
    <w:rsid w:val="006F1227"/>
    <w:rsid w:val="006F299A"/>
    <w:rsid w:val="006F30AD"/>
    <w:rsid w:val="006F5856"/>
    <w:rsid w:val="006F68CC"/>
    <w:rsid w:val="006F6E23"/>
    <w:rsid w:val="00700D16"/>
    <w:rsid w:val="0070214A"/>
    <w:rsid w:val="00704586"/>
    <w:rsid w:val="00704995"/>
    <w:rsid w:val="00706F32"/>
    <w:rsid w:val="00710DAD"/>
    <w:rsid w:val="007114C8"/>
    <w:rsid w:val="007136E8"/>
    <w:rsid w:val="007143AB"/>
    <w:rsid w:val="00715F7B"/>
    <w:rsid w:val="0072024D"/>
    <w:rsid w:val="007215BE"/>
    <w:rsid w:val="007224CB"/>
    <w:rsid w:val="0072748E"/>
    <w:rsid w:val="00737337"/>
    <w:rsid w:val="0074013C"/>
    <w:rsid w:val="00740D14"/>
    <w:rsid w:val="00741C87"/>
    <w:rsid w:val="007436F4"/>
    <w:rsid w:val="007455E9"/>
    <w:rsid w:val="00745EC3"/>
    <w:rsid w:val="00746B8E"/>
    <w:rsid w:val="0074732D"/>
    <w:rsid w:val="007476C2"/>
    <w:rsid w:val="00747715"/>
    <w:rsid w:val="00752332"/>
    <w:rsid w:val="007554C8"/>
    <w:rsid w:val="00757189"/>
    <w:rsid w:val="00757D25"/>
    <w:rsid w:val="00761CE3"/>
    <w:rsid w:val="00762A4D"/>
    <w:rsid w:val="0076663A"/>
    <w:rsid w:val="00780141"/>
    <w:rsid w:val="007819BD"/>
    <w:rsid w:val="007829CF"/>
    <w:rsid w:val="00786870"/>
    <w:rsid w:val="0079051C"/>
    <w:rsid w:val="00790AE7"/>
    <w:rsid w:val="00791EEB"/>
    <w:rsid w:val="007920E9"/>
    <w:rsid w:val="007A00C7"/>
    <w:rsid w:val="007A0B74"/>
    <w:rsid w:val="007A2244"/>
    <w:rsid w:val="007A281A"/>
    <w:rsid w:val="007A518D"/>
    <w:rsid w:val="007A51DE"/>
    <w:rsid w:val="007A7744"/>
    <w:rsid w:val="007A7B5E"/>
    <w:rsid w:val="007B3BB2"/>
    <w:rsid w:val="007B49D4"/>
    <w:rsid w:val="007B4F4D"/>
    <w:rsid w:val="007B50AC"/>
    <w:rsid w:val="007B5407"/>
    <w:rsid w:val="007C19DF"/>
    <w:rsid w:val="007C1D3F"/>
    <w:rsid w:val="007C4C36"/>
    <w:rsid w:val="007D2741"/>
    <w:rsid w:val="007D3C99"/>
    <w:rsid w:val="007D5AFF"/>
    <w:rsid w:val="007D7063"/>
    <w:rsid w:val="007D74EE"/>
    <w:rsid w:val="007E0FEA"/>
    <w:rsid w:val="007E1098"/>
    <w:rsid w:val="007E35D5"/>
    <w:rsid w:val="007E42E7"/>
    <w:rsid w:val="007E5613"/>
    <w:rsid w:val="007E72D2"/>
    <w:rsid w:val="007E7F0F"/>
    <w:rsid w:val="007F1F9E"/>
    <w:rsid w:val="007F7161"/>
    <w:rsid w:val="007F7E32"/>
    <w:rsid w:val="00800E58"/>
    <w:rsid w:val="008042B5"/>
    <w:rsid w:val="00805AC7"/>
    <w:rsid w:val="008061FC"/>
    <w:rsid w:val="00806EF1"/>
    <w:rsid w:val="008143C6"/>
    <w:rsid w:val="00816B72"/>
    <w:rsid w:val="00817302"/>
    <w:rsid w:val="00820EBB"/>
    <w:rsid w:val="00823986"/>
    <w:rsid w:val="00823B22"/>
    <w:rsid w:val="00824841"/>
    <w:rsid w:val="00827E94"/>
    <w:rsid w:val="00830E03"/>
    <w:rsid w:val="008311B0"/>
    <w:rsid w:val="00833572"/>
    <w:rsid w:val="008337C5"/>
    <w:rsid w:val="00834904"/>
    <w:rsid w:val="00834D88"/>
    <w:rsid w:val="00836078"/>
    <w:rsid w:val="0083773A"/>
    <w:rsid w:val="008377DD"/>
    <w:rsid w:val="00840441"/>
    <w:rsid w:val="008420FB"/>
    <w:rsid w:val="008430CD"/>
    <w:rsid w:val="00843E22"/>
    <w:rsid w:val="00852B8B"/>
    <w:rsid w:val="00863C34"/>
    <w:rsid w:val="008663D4"/>
    <w:rsid w:val="0087037C"/>
    <w:rsid w:val="00870383"/>
    <w:rsid w:val="008807D2"/>
    <w:rsid w:val="0088537B"/>
    <w:rsid w:val="00886AA8"/>
    <w:rsid w:val="00887698"/>
    <w:rsid w:val="008904B5"/>
    <w:rsid w:val="008911ED"/>
    <w:rsid w:val="00893484"/>
    <w:rsid w:val="00896238"/>
    <w:rsid w:val="00896A07"/>
    <w:rsid w:val="008A4EE1"/>
    <w:rsid w:val="008A6402"/>
    <w:rsid w:val="008B6129"/>
    <w:rsid w:val="008B76A5"/>
    <w:rsid w:val="008C27DC"/>
    <w:rsid w:val="008C5CC8"/>
    <w:rsid w:val="008D22C9"/>
    <w:rsid w:val="008D2B5C"/>
    <w:rsid w:val="008D39E9"/>
    <w:rsid w:val="008E1CD5"/>
    <w:rsid w:val="008E1DB7"/>
    <w:rsid w:val="008E3563"/>
    <w:rsid w:val="008E6D91"/>
    <w:rsid w:val="008E706A"/>
    <w:rsid w:val="008F18CE"/>
    <w:rsid w:val="008F524F"/>
    <w:rsid w:val="00906E75"/>
    <w:rsid w:val="00913CD4"/>
    <w:rsid w:val="00922873"/>
    <w:rsid w:val="00923574"/>
    <w:rsid w:val="009262CD"/>
    <w:rsid w:val="00926C1A"/>
    <w:rsid w:val="00932AEA"/>
    <w:rsid w:val="00932BCC"/>
    <w:rsid w:val="00932EA0"/>
    <w:rsid w:val="00935ED3"/>
    <w:rsid w:val="00936779"/>
    <w:rsid w:val="00943B3D"/>
    <w:rsid w:val="00952D1C"/>
    <w:rsid w:val="009546F5"/>
    <w:rsid w:val="00954833"/>
    <w:rsid w:val="00960489"/>
    <w:rsid w:val="00965707"/>
    <w:rsid w:val="00967392"/>
    <w:rsid w:val="00967489"/>
    <w:rsid w:val="009678C5"/>
    <w:rsid w:val="009703D4"/>
    <w:rsid w:val="00973DC1"/>
    <w:rsid w:val="0098015F"/>
    <w:rsid w:val="0098218D"/>
    <w:rsid w:val="00987552"/>
    <w:rsid w:val="00990E3A"/>
    <w:rsid w:val="0099558D"/>
    <w:rsid w:val="00996231"/>
    <w:rsid w:val="009A20A8"/>
    <w:rsid w:val="009A73EB"/>
    <w:rsid w:val="009C38E2"/>
    <w:rsid w:val="009C3F47"/>
    <w:rsid w:val="009C64EB"/>
    <w:rsid w:val="009D03CA"/>
    <w:rsid w:val="009D11F2"/>
    <w:rsid w:val="009D30F1"/>
    <w:rsid w:val="009D757A"/>
    <w:rsid w:val="009E3047"/>
    <w:rsid w:val="009E51C8"/>
    <w:rsid w:val="009F3FE5"/>
    <w:rsid w:val="009F64F1"/>
    <w:rsid w:val="00A1281D"/>
    <w:rsid w:val="00A14C63"/>
    <w:rsid w:val="00A15D9E"/>
    <w:rsid w:val="00A20753"/>
    <w:rsid w:val="00A2284D"/>
    <w:rsid w:val="00A22FDE"/>
    <w:rsid w:val="00A25048"/>
    <w:rsid w:val="00A26209"/>
    <w:rsid w:val="00A30C27"/>
    <w:rsid w:val="00A3126F"/>
    <w:rsid w:val="00A31A9F"/>
    <w:rsid w:val="00A353D7"/>
    <w:rsid w:val="00A36BCE"/>
    <w:rsid w:val="00A41C21"/>
    <w:rsid w:val="00A42A38"/>
    <w:rsid w:val="00A43D6E"/>
    <w:rsid w:val="00A4431C"/>
    <w:rsid w:val="00A476C8"/>
    <w:rsid w:val="00A501E3"/>
    <w:rsid w:val="00A51679"/>
    <w:rsid w:val="00A55433"/>
    <w:rsid w:val="00A55521"/>
    <w:rsid w:val="00A55D41"/>
    <w:rsid w:val="00A56530"/>
    <w:rsid w:val="00A56C97"/>
    <w:rsid w:val="00A57F88"/>
    <w:rsid w:val="00A613D1"/>
    <w:rsid w:val="00A619B0"/>
    <w:rsid w:val="00A66230"/>
    <w:rsid w:val="00A7046B"/>
    <w:rsid w:val="00A75AE1"/>
    <w:rsid w:val="00A75F15"/>
    <w:rsid w:val="00A8386C"/>
    <w:rsid w:val="00A85170"/>
    <w:rsid w:val="00A8595A"/>
    <w:rsid w:val="00A8768E"/>
    <w:rsid w:val="00A87B0C"/>
    <w:rsid w:val="00A907BD"/>
    <w:rsid w:val="00A91F30"/>
    <w:rsid w:val="00A9331F"/>
    <w:rsid w:val="00A9460F"/>
    <w:rsid w:val="00AA01E4"/>
    <w:rsid w:val="00AA084F"/>
    <w:rsid w:val="00AA22A0"/>
    <w:rsid w:val="00AA29D5"/>
    <w:rsid w:val="00AA571E"/>
    <w:rsid w:val="00AA6CDD"/>
    <w:rsid w:val="00AB04E2"/>
    <w:rsid w:val="00AB4174"/>
    <w:rsid w:val="00AB4922"/>
    <w:rsid w:val="00AB5A0C"/>
    <w:rsid w:val="00AC11A9"/>
    <w:rsid w:val="00AC2887"/>
    <w:rsid w:val="00AC3447"/>
    <w:rsid w:val="00AD1E02"/>
    <w:rsid w:val="00AD1E94"/>
    <w:rsid w:val="00AD3F9E"/>
    <w:rsid w:val="00AE119F"/>
    <w:rsid w:val="00AE1FD9"/>
    <w:rsid w:val="00AE3D86"/>
    <w:rsid w:val="00AE7CC8"/>
    <w:rsid w:val="00AF157C"/>
    <w:rsid w:val="00AF304B"/>
    <w:rsid w:val="00AF403C"/>
    <w:rsid w:val="00AF5652"/>
    <w:rsid w:val="00AF5BBA"/>
    <w:rsid w:val="00AF5CDD"/>
    <w:rsid w:val="00AF61A8"/>
    <w:rsid w:val="00AF7D05"/>
    <w:rsid w:val="00B0196A"/>
    <w:rsid w:val="00B01CF3"/>
    <w:rsid w:val="00B026C0"/>
    <w:rsid w:val="00B03DE0"/>
    <w:rsid w:val="00B05A96"/>
    <w:rsid w:val="00B068E2"/>
    <w:rsid w:val="00B06E6A"/>
    <w:rsid w:val="00B07167"/>
    <w:rsid w:val="00B073FC"/>
    <w:rsid w:val="00B1225E"/>
    <w:rsid w:val="00B128B3"/>
    <w:rsid w:val="00B162A3"/>
    <w:rsid w:val="00B2343E"/>
    <w:rsid w:val="00B25F26"/>
    <w:rsid w:val="00B26FFB"/>
    <w:rsid w:val="00B274F8"/>
    <w:rsid w:val="00B340EC"/>
    <w:rsid w:val="00B40D90"/>
    <w:rsid w:val="00B40F94"/>
    <w:rsid w:val="00B4312F"/>
    <w:rsid w:val="00B46216"/>
    <w:rsid w:val="00B5073F"/>
    <w:rsid w:val="00B51836"/>
    <w:rsid w:val="00B53BC8"/>
    <w:rsid w:val="00B56915"/>
    <w:rsid w:val="00B60F75"/>
    <w:rsid w:val="00B623A6"/>
    <w:rsid w:val="00B63303"/>
    <w:rsid w:val="00B64201"/>
    <w:rsid w:val="00B677FF"/>
    <w:rsid w:val="00B67CFA"/>
    <w:rsid w:val="00B700C5"/>
    <w:rsid w:val="00B73190"/>
    <w:rsid w:val="00B7365A"/>
    <w:rsid w:val="00B748A8"/>
    <w:rsid w:val="00B75FE7"/>
    <w:rsid w:val="00B7678F"/>
    <w:rsid w:val="00B7735E"/>
    <w:rsid w:val="00B81B2D"/>
    <w:rsid w:val="00B8283B"/>
    <w:rsid w:val="00B833F2"/>
    <w:rsid w:val="00B85343"/>
    <w:rsid w:val="00B85DE0"/>
    <w:rsid w:val="00B90D23"/>
    <w:rsid w:val="00B91701"/>
    <w:rsid w:val="00B937AA"/>
    <w:rsid w:val="00B95D0F"/>
    <w:rsid w:val="00B968D0"/>
    <w:rsid w:val="00BA4F59"/>
    <w:rsid w:val="00BB0BE5"/>
    <w:rsid w:val="00BB6218"/>
    <w:rsid w:val="00BB6C04"/>
    <w:rsid w:val="00BB6DE5"/>
    <w:rsid w:val="00BB7873"/>
    <w:rsid w:val="00BC0C8A"/>
    <w:rsid w:val="00BC1C00"/>
    <w:rsid w:val="00BC2055"/>
    <w:rsid w:val="00BC392E"/>
    <w:rsid w:val="00BC4209"/>
    <w:rsid w:val="00BC5527"/>
    <w:rsid w:val="00BC62F5"/>
    <w:rsid w:val="00BD0DB1"/>
    <w:rsid w:val="00BD2078"/>
    <w:rsid w:val="00BD2D13"/>
    <w:rsid w:val="00BD3349"/>
    <w:rsid w:val="00BD6159"/>
    <w:rsid w:val="00BD65F7"/>
    <w:rsid w:val="00BD754E"/>
    <w:rsid w:val="00BD783F"/>
    <w:rsid w:val="00BF2AD6"/>
    <w:rsid w:val="00BF2BC0"/>
    <w:rsid w:val="00BF34EA"/>
    <w:rsid w:val="00C05E55"/>
    <w:rsid w:val="00C10CD7"/>
    <w:rsid w:val="00C11041"/>
    <w:rsid w:val="00C1216C"/>
    <w:rsid w:val="00C1476E"/>
    <w:rsid w:val="00C176F6"/>
    <w:rsid w:val="00C2197E"/>
    <w:rsid w:val="00C21C5E"/>
    <w:rsid w:val="00C2285C"/>
    <w:rsid w:val="00C24298"/>
    <w:rsid w:val="00C24E2B"/>
    <w:rsid w:val="00C31642"/>
    <w:rsid w:val="00C440E1"/>
    <w:rsid w:val="00C44691"/>
    <w:rsid w:val="00C45D5E"/>
    <w:rsid w:val="00C461A9"/>
    <w:rsid w:val="00C466CA"/>
    <w:rsid w:val="00C5645E"/>
    <w:rsid w:val="00C57DB6"/>
    <w:rsid w:val="00C7283C"/>
    <w:rsid w:val="00C876A6"/>
    <w:rsid w:val="00C92E6D"/>
    <w:rsid w:val="00CA2CCA"/>
    <w:rsid w:val="00CA6C57"/>
    <w:rsid w:val="00CB03FA"/>
    <w:rsid w:val="00CB07EC"/>
    <w:rsid w:val="00CB1FA5"/>
    <w:rsid w:val="00CB257B"/>
    <w:rsid w:val="00CB2F81"/>
    <w:rsid w:val="00CB4A3B"/>
    <w:rsid w:val="00CB653F"/>
    <w:rsid w:val="00CC0016"/>
    <w:rsid w:val="00CC2968"/>
    <w:rsid w:val="00CC4772"/>
    <w:rsid w:val="00CC4934"/>
    <w:rsid w:val="00CC6F9A"/>
    <w:rsid w:val="00CC7476"/>
    <w:rsid w:val="00CD2016"/>
    <w:rsid w:val="00CD253F"/>
    <w:rsid w:val="00CD3124"/>
    <w:rsid w:val="00CD43EF"/>
    <w:rsid w:val="00CE079E"/>
    <w:rsid w:val="00CE1750"/>
    <w:rsid w:val="00CE616C"/>
    <w:rsid w:val="00CE6B25"/>
    <w:rsid w:val="00CF0205"/>
    <w:rsid w:val="00CF14DA"/>
    <w:rsid w:val="00CF5CC6"/>
    <w:rsid w:val="00CF70E0"/>
    <w:rsid w:val="00D002AB"/>
    <w:rsid w:val="00D011A6"/>
    <w:rsid w:val="00D020DB"/>
    <w:rsid w:val="00D05E9E"/>
    <w:rsid w:val="00D06755"/>
    <w:rsid w:val="00D11F45"/>
    <w:rsid w:val="00D138E0"/>
    <w:rsid w:val="00D17CCC"/>
    <w:rsid w:val="00D243C9"/>
    <w:rsid w:val="00D27EC3"/>
    <w:rsid w:val="00D313B6"/>
    <w:rsid w:val="00D423D3"/>
    <w:rsid w:val="00D44920"/>
    <w:rsid w:val="00D45EDB"/>
    <w:rsid w:val="00D465E0"/>
    <w:rsid w:val="00D51EE7"/>
    <w:rsid w:val="00D528BF"/>
    <w:rsid w:val="00D5369B"/>
    <w:rsid w:val="00D5590F"/>
    <w:rsid w:val="00D568A6"/>
    <w:rsid w:val="00D62ADB"/>
    <w:rsid w:val="00D65FC1"/>
    <w:rsid w:val="00D70702"/>
    <w:rsid w:val="00D742B2"/>
    <w:rsid w:val="00D76B35"/>
    <w:rsid w:val="00D77A3B"/>
    <w:rsid w:val="00D83C79"/>
    <w:rsid w:val="00D87705"/>
    <w:rsid w:val="00D905BB"/>
    <w:rsid w:val="00D9346A"/>
    <w:rsid w:val="00D9476A"/>
    <w:rsid w:val="00D956A9"/>
    <w:rsid w:val="00D968B3"/>
    <w:rsid w:val="00D978F0"/>
    <w:rsid w:val="00D97FE8"/>
    <w:rsid w:val="00DA02A5"/>
    <w:rsid w:val="00DA2FF5"/>
    <w:rsid w:val="00DA55F6"/>
    <w:rsid w:val="00DB1D69"/>
    <w:rsid w:val="00DB23F9"/>
    <w:rsid w:val="00DB3528"/>
    <w:rsid w:val="00DC194D"/>
    <w:rsid w:val="00DC2FE9"/>
    <w:rsid w:val="00DC50F3"/>
    <w:rsid w:val="00DC7990"/>
    <w:rsid w:val="00DD1DE6"/>
    <w:rsid w:val="00DD45A8"/>
    <w:rsid w:val="00DD7F23"/>
    <w:rsid w:val="00DE40CF"/>
    <w:rsid w:val="00DE4BB9"/>
    <w:rsid w:val="00DE6CB8"/>
    <w:rsid w:val="00DF07CA"/>
    <w:rsid w:val="00DF1293"/>
    <w:rsid w:val="00DF312E"/>
    <w:rsid w:val="00DF3F12"/>
    <w:rsid w:val="00DF503D"/>
    <w:rsid w:val="00E04E15"/>
    <w:rsid w:val="00E103A1"/>
    <w:rsid w:val="00E1249E"/>
    <w:rsid w:val="00E12837"/>
    <w:rsid w:val="00E21C86"/>
    <w:rsid w:val="00E27799"/>
    <w:rsid w:val="00E346B5"/>
    <w:rsid w:val="00E34BDB"/>
    <w:rsid w:val="00E3669D"/>
    <w:rsid w:val="00E4150A"/>
    <w:rsid w:val="00E4283E"/>
    <w:rsid w:val="00E43CF5"/>
    <w:rsid w:val="00E54351"/>
    <w:rsid w:val="00E57AEA"/>
    <w:rsid w:val="00E64A0B"/>
    <w:rsid w:val="00E73DC2"/>
    <w:rsid w:val="00E743AD"/>
    <w:rsid w:val="00E74E2B"/>
    <w:rsid w:val="00E76D6D"/>
    <w:rsid w:val="00E804ED"/>
    <w:rsid w:val="00E8050B"/>
    <w:rsid w:val="00E82E0A"/>
    <w:rsid w:val="00E92DB3"/>
    <w:rsid w:val="00E93261"/>
    <w:rsid w:val="00E939B1"/>
    <w:rsid w:val="00E96712"/>
    <w:rsid w:val="00E9726B"/>
    <w:rsid w:val="00EA2B46"/>
    <w:rsid w:val="00EA64B3"/>
    <w:rsid w:val="00EB2E89"/>
    <w:rsid w:val="00EB6264"/>
    <w:rsid w:val="00EB6818"/>
    <w:rsid w:val="00EC04D1"/>
    <w:rsid w:val="00EC2CCC"/>
    <w:rsid w:val="00EC4FFB"/>
    <w:rsid w:val="00ED1201"/>
    <w:rsid w:val="00ED5C5D"/>
    <w:rsid w:val="00ED744E"/>
    <w:rsid w:val="00ED798B"/>
    <w:rsid w:val="00EE27DE"/>
    <w:rsid w:val="00EE2CB8"/>
    <w:rsid w:val="00EF2F33"/>
    <w:rsid w:val="00EF35FD"/>
    <w:rsid w:val="00EF44A5"/>
    <w:rsid w:val="00EF611E"/>
    <w:rsid w:val="00F02C99"/>
    <w:rsid w:val="00F03BB5"/>
    <w:rsid w:val="00F03F8B"/>
    <w:rsid w:val="00F077FA"/>
    <w:rsid w:val="00F12F85"/>
    <w:rsid w:val="00F16F86"/>
    <w:rsid w:val="00F172EA"/>
    <w:rsid w:val="00F202CB"/>
    <w:rsid w:val="00F2200F"/>
    <w:rsid w:val="00F22A42"/>
    <w:rsid w:val="00F23809"/>
    <w:rsid w:val="00F263E3"/>
    <w:rsid w:val="00F302AE"/>
    <w:rsid w:val="00F36012"/>
    <w:rsid w:val="00F37F0B"/>
    <w:rsid w:val="00F42739"/>
    <w:rsid w:val="00F42803"/>
    <w:rsid w:val="00F46520"/>
    <w:rsid w:val="00F47F16"/>
    <w:rsid w:val="00F5157E"/>
    <w:rsid w:val="00F55492"/>
    <w:rsid w:val="00F602EE"/>
    <w:rsid w:val="00F60465"/>
    <w:rsid w:val="00F6481F"/>
    <w:rsid w:val="00F65489"/>
    <w:rsid w:val="00F717A1"/>
    <w:rsid w:val="00F723F6"/>
    <w:rsid w:val="00F747F6"/>
    <w:rsid w:val="00F75E94"/>
    <w:rsid w:val="00F77B39"/>
    <w:rsid w:val="00F77C76"/>
    <w:rsid w:val="00F86234"/>
    <w:rsid w:val="00F86868"/>
    <w:rsid w:val="00F94E37"/>
    <w:rsid w:val="00F95F81"/>
    <w:rsid w:val="00FA0550"/>
    <w:rsid w:val="00FA13ED"/>
    <w:rsid w:val="00FA2409"/>
    <w:rsid w:val="00FA251C"/>
    <w:rsid w:val="00FA69EB"/>
    <w:rsid w:val="00FA703E"/>
    <w:rsid w:val="00FB0CE4"/>
    <w:rsid w:val="00FB25CE"/>
    <w:rsid w:val="00FB2C6E"/>
    <w:rsid w:val="00FB6064"/>
    <w:rsid w:val="00FB6FDD"/>
    <w:rsid w:val="00FB7266"/>
    <w:rsid w:val="00FC00DF"/>
    <w:rsid w:val="00FC5F86"/>
    <w:rsid w:val="00FC607E"/>
    <w:rsid w:val="00FD688E"/>
    <w:rsid w:val="00FD7EB8"/>
    <w:rsid w:val="00FE2245"/>
    <w:rsid w:val="00FE5C6C"/>
    <w:rsid w:val="00FE6542"/>
    <w:rsid w:val="00FE694A"/>
    <w:rsid w:val="00FF081E"/>
    <w:rsid w:val="00FF21E1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6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6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1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3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2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9A73EB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A73E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A73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A85170"/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4900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00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00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00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006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55E9"/>
  </w:style>
  <w:style w:type="paragraph" w:styleId="ad">
    <w:name w:val="footer"/>
    <w:basedOn w:val="a"/>
    <w:link w:val="ae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55E9"/>
  </w:style>
  <w:style w:type="paragraph" w:styleId="af">
    <w:name w:val="Subtitle"/>
    <w:basedOn w:val="a"/>
    <w:next w:val="a"/>
    <w:link w:val="af0"/>
    <w:uiPriority w:val="11"/>
    <w:qFormat/>
    <w:rsid w:val="00A55D4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55D41"/>
    <w:rPr>
      <w:rFonts w:eastAsiaTheme="minorEastAsia"/>
      <w:color w:val="5A5A5A" w:themeColor="text1" w:themeTint="A5"/>
      <w:spacing w:val="15"/>
    </w:rPr>
  </w:style>
  <w:style w:type="paragraph" w:styleId="af1">
    <w:name w:val="List Paragraph"/>
    <w:basedOn w:val="a"/>
    <w:uiPriority w:val="34"/>
    <w:qFormat/>
    <w:rsid w:val="00373658"/>
    <w:pPr>
      <w:ind w:left="720"/>
      <w:contextualSpacing/>
    </w:pPr>
  </w:style>
  <w:style w:type="paragraph" w:styleId="af2">
    <w:name w:val="Body Text Indent"/>
    <w:basedOn w:val="a"/>
    <w:link w:val="af3"/>
    <w:uiPriority w:val="99"/>
    <w:unhideWhenUsed/>
    <w:rsid w:val="00BA4F5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BA4F59"/>
  </w:style>
  <w:style w:type="paragraph" w:customStyle="1" w:styleId="ConsTitle">
    <w:name w:val="ConsTitle"/>
    <w:rsid w:val="00BA4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BA4F5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BA4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C66C-D90C-4D29-B075-ABDA3680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3719</TotalTime>
  <Pages>33</Pages>
  <Words>8050</Words>
  <Characters>45888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161</cp:revision>
  <cp:lastPrinted>2024-04-04T06:14:00Z</cp:lastPrinted>
  <dcterms:created xsi:type="dcterms:W3CDTF">2018-04-27T07:24:00Z</dcterms:created>
  <dcterms:modified xsi:type="dcterms:W3CDTF">2024-04-24T11:44:00Z</dcterms:modified>
</cp:coreProperties>
</file>