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51" w:rsidRDefault="00685451" w:rsidP="006854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51" w:rsidRDefault="00685451" w:rsidP="006854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685451" w:rsidRDefault="00685451" w:rsidP="006854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– Малинищинское</w:t>
      </w:r>
    </w:p>
    <w:p w:rsidR="00685451" w:rsidRDefault="00685451" w:rsidP="006854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 </w:t>
      </w:r>
    </w:p>
    <w:p w:rsidR="00685451" w:rsidRDefault="00685451" w:rsidP="006854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685451" w:rsidRDefault="00685451" w:rsidP="00685451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85451" w:rsidRDefault="00685451" w:rsidP="006854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85451" w:rsidRDefault="00685451" w:rsidP="0068545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85451" w:rsidRPr="00C45B15" w:rsidRDefault="003F1DBC" w:rsidP="0068545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24 января 2024</w:t>
      </w:r>
      <w:r w:rsidR="00685451" w:rsidRPr="00C45B15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85451" w:rsidRPr="00C45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1D41BF" w:rsidRPr="00C45B15" w:rsidRDefault="001D41BF" w:rsidP="0068545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1D41BF" w:rsidRPr="00C45B15" w:rsidRDefault="001D41BF" w:rsidP="001D41BF">
      <w:pPr>
        <w:pStyle w:val="ConsPlusTitle"/>
        <w:jc w:val="center"/>
      </w:pPr>
      <w:r w:rsidRPr="00C45B15">
        <w:t xml:space="preserve">Об утверждении Плана работы Совета депутатов муниципального образования – Малинищинское сельское поселение Пронского муниципального </w:t>
      </w:r>
      <w:r w:rsidR="003F1DBC">
        <w:t>района Рязанской области на 2024</w:t>
      </w:r>
      <w:r w:rsidRPr="00C45B15">
        <w:t xml:space="preserve"> год</w:t>
      </w:r>
    </w:p>
    <w:p w:rsidR="001D41BF" w:rsidRPr="00C45B15" w:rsidRDefault="001D41BF" w:rsidP="001D41BF">
      <w:pPr>
        <w:widowControl w:val="0"/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1D41BF" w:rsidRPr="00C45B15" w:rsidRDefault="00EE288E" w:rsidP="001D41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5B15">
        <w:rPr>
          <w:rFonts w:ascii="Times New Roman" w:hAnsi="Times New Roman" w:cs="Times New Roman"/>
          <w:sz w:val="24"/>
          <w:szCs w:val="24"/>
        </w:rPr>
        <w:t>Р</w:t>
      </w:r>
      <w:r w:rsidR="001D41BF" w:rsidRPr="00C45B15">
        <w:rPr>
          <w:rFonts w:ascii="Times New Roman" w:hAnsi="Times New Roman" w:cs="Times New Roman"/>
          <w:sz w:val="24"/>
          <w:szCs w:val="24"/>
        </w:rPr>
        <w:t>уководствуясь</w:t>
      </w:r>
      <w:r w:rsidRPr="00C45B15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="001D41BF" w:rsidRPr="00C45B15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Pr="00C45B15">
        <w:rPr>
          <w:rFonts w:ascii="Times New Roman" w:hAnsi="Times New Roman" w:cs="Times New Roman"/>
          <w:sz w:val="24"/>
          <w:szCs w:val="24"/>
        </w:rPr>
        <w:t xml:space="preserve">заслушав и обсудив доклад Мазина Виктора Юрьевича - председателя Совета депутатов Малинищинского сельского поселения </w:t>
      </w:r>
      <w:r w:rsidR="001D41BF" w:rsidRPr="00C45B15">
        <w:rPr>
          <w:rFonts w:ascii="Times New Roman" w:hAnsi="Times New Roman" w:cs="Times New Roman"/>
          <w:sz w:val="24"/>
          <w:szCs w:val="24"/>
        </w:rPr>
        <w:t>Совет депутатов Малинищинского сельского поселения Пронского муниципального района Рязанской области</w:t>
      </w:r>
    </w:p>
    <w:p w:rsidR="001D41BF" w:rsidRPr="00C45B15" w:rsidRDefault="001D41BF" w:rsidP="001D4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15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1D41BF" w:rsidRPr="00C45B15" w:rsidRDefault="001D41BF" w:rsidP="001D4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15">
        <w:rPr>
          <w:rFonts w:ascii="Times New Roman" w:hAnsi="Times New Roman" w:cs="Times New Roman"/>
          <w:sz w:val="24"/>
          <w:szCs w:val="24"/>
        </w:rPr>
        <w:t xml:space="preserve">       1. Утвердить </w:t>
      </w:r>
      <w:hyperlink r:id="rId6" w:history="1">
        <w:r w:rsidRPr="00C45B1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План</w:t>
        </w:r>
      </w:hyperlink>
      <w:r w:rsidRPr="00C45B15">
        <w:rPr>
          <w:rFonts w:ascii="Times New Roman" w:hAnsi="Times New Roman" w:cs="Times New Roman"/>
          <w:sz w:val="24"/>
          <w:szCs w:val="24"/>
        </w:rPr>
        <w:t xml:space="preserve"> работы Совета депутатов муниципального образования – Малинищинское сельское поселение Пронского муниципального района Рязанской области </w:t>
      </w:r>
      <w:r w:rsidR="003F1DBC">
        <w:rPr>
          <w:rFonts w:ascii="Times New Roman" w:hAnsi="Times New Roman" w:cs="Times New Roman"/>
          <w:sz w:val="24"/>
          <w:szCs w:val="24"/>
        </w:rPr>
        <w:t xml:space="preserve"> на 2024</w:t>
      </w:r>
      <w:r w:rsidR="002F02F7" w:rsidRPr="00C45B15">
        <w:rPr>
          <w:rFonts w:ascii="Times New Roman" w:hAnsi="Times New Roman" w:cs="Times New Roman"/>
          <w:sz w:val="24"/>
          <w:szCs w:val="24"/>
        </w:rPr>
        <w:t xml:space="preserve"> год </w:t>
      </w:r>
      <w:r w:rsidR="00EE288E" w:rsidRPr="00C45B15">
        <w:rPr>
          <w:rFonts w:ascii="Times New Roman" w:hAnsi="Times New Roman" w:cs="Times New Roman"/>
          <w:sz w:val="24"/>
          <w:szCs w:val="24"/>
        </w:rPr>
        <w:t>согласно приложению № 1 к настоящему решении.</w:t>
      </w:r>
    </w:p>
    <w:p w:rsidR="001D41BF" w:rsidRPr="00C45B15" w:rsidRDefault="001D41BF" w:rsidP="001D4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15">
        <w:rPr>
          <w:rFonts w:ascii="Times New Roman" w:hAnsi="Times New Roman" w:cs="Times New Roman"/>
          <w:sz w:val="24"/>
          <w:szCs w:val="24"/>
        </w:rPr>
        <w:t xml:space="preserve">        2. Утвердить график приема граждан депутатами Совета депутатов Малин</w:t>
      </w:r>
      <w:r w:rsidR="00EE288E" w:rsidRPr="00C45B15">
        <w:rPr>
          <w:rFonts w:ascii="Times New Roman" w:hAnsi="Times New Roman" w:cs="Times New Roman"/>
          <w:sz w:val="24"/>
          <w:szCs w:val="24"/>
        </w:rPr>
        <w:t>ищинского сельского поселения согласно приложению № 2 к настоящему решению.</w:t>
      </w:r>
    </w:p>
    <w:p w:rsidR="001D41BF" w:rsidRPr="00C45B15" w:rsidRDefault="001D41BF" w:rsidP="001D4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15">
        <w:rPr>
          <w:rFonts w:ascii="Times New Roman" w:hAnsi="Times New Roman" w:cs="Times New Roman"/>
          <w:sz w:val="24"/>
          <w:szCs w:val="24"/>
        </w:rPr>
        <w:t xml:space="preserve">        3. Направить настоящее решение главе муниципального образования – Малинищинское  сельское поселение Пронского муниципального района Рязанской области. </w:t>
      </w:r>
    </w:p>
    <w:p w:rsidR="001D41BF" w:rsidRPr="00C45B15" w:rsidRDefault="00EE288E" w:rsidP="001D4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45B15">
        <w:rPr>
          <w:rFonts w:ascii="Times New Roman CYR" w:hAnsi="Times New Roman CYR" w:cs="Times New Roman CYR"/>
          <w:sz w:val="24"/>
          <w:szCs w:val="24"/>
        </w:rPr>
        <w:t xml:space="preserve">         4</w:t>
      </w:r>
      <w:r w:rsidR="001D41BF" w:rsidRPr="00C45B1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D41BF" w:rsidRPr="00C45B1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решение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1D41BF" w:rsidRPr="00C45B15" w:rsidRDefault="00EE288E" w:rsidP="001D4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C45B15">
        <w:rPr>
          <w:rFonts w:ascii="Times New Roman CYR" w:hAnsi="Times New Roman CYR" w:cs="Times New Roman CYR"/>
          <w:sz w:val="24"/>
          <w:szCs w:val="24"/>
        </w:rPr>
        <w:t xml:space="preserve">        5</w:t>
      </w:r>
      <w:r w:rsidR="001D41BF" w:rsidRPr="00C45B15">
        <w:rPr>
          <w:rFonts w:ascii="Times New Roman CYR" w:hAnsi="Times New Roman CYR" w:cs="Times New Roman CYR"/>
          <w:sz w:val="24"/>
          <w:szCs w:val="24"/>
        </w:rPr>
        <w:t>. Настоящее решение вступает в силу после его официального опубликования (обнародования).</w:t>
      </w:r>
    </w:p>
    <w:p w:rsidR="001D41BF" w:rsidRPr="00C45B15" w:rsidRDefault="001D41BF" w:rsidP="001D4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D41BF" w:rsidRPr="00C45B15" w:rsidRDefault="001D41BF" w:rsidP="001D4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D41BF" w:rsidRPr="00C45B15" w:rsidRDefault="001D41BF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5B15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Председатель Совета депутатов</w:t>
      </w:r>
    </w:p>
    <w:p w:rsidR="001D41BF" w:rsidRPr="00C45B15" w:rsidRDefault="001D41BF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5B15">
        <w:rPr>
          <w:rFonts w:ascii="Times New Roman" w:eastAsia="Calibri" w:hAnsi="Times New Roman" w:cs="Times New Roman"/>
          <w:sz w:val="24"/>
          <w:szCs w:val="24"/>
          <w:lang w:eastAsia="en-US"/>
        </w:rPr>
        <w:t>Малинищинского сельского поселения</w:t>
      </w:r>
    </w:p>
    <w:p w:rsidR="001D41BF" w:rsidRPr="00C45B15" w:rsidRDefault="001D41BF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5B15">
        <w:rPr>
          <w:rFonts w:ascii="Times New Roman" w:eastAsia="Calibri" w:hAnsi="Times New Roman" w:cs="Times New Roman"/>
          <w:sz w:val="24"/>
          <w:szCs w:val="24"/>
          <w:lang w:eastAsia="en-US"/>
        </w:rPr>
        <w:t>Пронского муниципального района                                           В.Ю. Мазин</w:t>
      </w:r>
    </w:p>
    <w:p w:rsidR="00FB645B" w:rsidRPr="00C45B15" w:rsidRDefault="00FB645B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41BF" w:rsidRPr="00C45B15" w:rsidRDefault="001D41BF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41BF" w:rsidRPr="00C45B15" w:rsidRDefault="001D41BF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41BF" w:rsidRPr="00C45B15" w:rsidRDefault="001D41BF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5B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Глава муниципального образования – </w:t>
      </w:r>
    </w:p>
    <w:p w:rsidR="001D41BF" w:rsidRPr="00C45B15" w:rsidRDefault="001D41BF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5B15">
        <w:rPr>
          <w:rFonts w:ascii="Times New Roman" w:eastAsia="Calibri" w:hAnsi="Times New Roman" w:cs="Times New Roman"/>
          <w:sz w:val="24"/>
          <w:szCs w:val="24"/>
          <w:lang w:eastAsia="en-US"/>
        </w:rPr>
        <w:t>Малинищинское сельское поселение                                         Е.Н. Клинкова</w:t>
      </w:r>
    </w:p>
    <w:p w:rsidR="001D41BF" w:rsidRPr="00C45B15" w:rsidRDefault="001D41BF" w:rsidP="001D41B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41BF" w:rsidRPr="00DF5614" w:rsidRDefault="001D41BF" w:rsidP="001D41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5B15" w:rsidRDefault="00C45B15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45B15" w:rsidRDefault="00C45B15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45B15" w:rsidRDefault="00C45B15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45B15" w:rsidRDefault="00C45B15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45B15" w:rsidRDefault="00C45B15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D41BF" w:rsidRPr="00CD59B2" w:rsidRDefault="001D41BF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D59B2">
        <w:rPr>
          <w:rFonts w:ascii="Times New Roman" w:hAnsi="Times New Roman" w:cs="Times New Roman"/>
        </w:rPr>
        <w:lastRenderedPageBreak/>
        <w:t>Приложение № 1</w:t>
      </w:r>
    </w:p>
    <w:p w:rsidR="001D41BF" w:rsidRPr="00CD59B2" w:rsidRDefault="001D41BF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D59B2">
        <w:rPr>
          <w:rFonts w:ascii="Times New Roman" w:hAnsi="Times New Roman" w:cs="Times New Roman"/>
        </w:rPr>
        <w:t>к  решению Совета депутатов</w:t>
      </w:r>
    </w:p>
    <w:p w:rsidR="001D41BF" w:rsidRPr="00CD59B2" w:rsidRDefault="001D41BF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D59B2">
        <w:rPr>
          <w:rFonts w:ascii="Times New Roman" w:hAnsi="Times New Roman" w:cs="Times New Roman"/>
        </w:rPr>
        <w:t>муниципального образования -</w:t>
      </w:r>
    </w:p>
    <w:p w:rsidR="001D41BF" w:rsidRPr="00CD59B2" w:rsidRDefault="00CD59B2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Малинищинское</w:t>
      </w:r>
      <w:r w:rsidR="001D41BF" w:rsidRPr="00CD59B2">
        <w:rPr>
          <w:rFonts w:ascii="Times New Roman" w:hAnsi="Times New Roman" w:cs="Times New Roman"/>
        </w:rPr>
        <w:t xml:space="preserve"> сельское поселение</w:t>
      </w:r>
    </w:p>
    <w:p w:rsidR="001D41BF" w:rsidRDefault="001D41BF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D59B2">
        <w:rPr>
          <w:rFonts w:ascii="Times New Roman" w:hAnsi="Times New Roman" w:cs="Times New Roman"/>
        </w:rPr>
        <w:tab/>
      </w:r>
      <w:r w:rsidRPr="00CD59B2">
        <w:rPr>
          <w:rFonts w:ascii="Times New Roman" w:hAnsi="Times New Roman" w:cs="Times New Roman"/>
        </w:rPr>
        <w:tab/>
      </w:r>
      <w:r w:rsidRPr="00CD59B2">
        <w:rPr>
          <w:rFonts w:ascii="Times New Roman" w:hAnsi="Times New Roman" w:cs="Times New Roman"/>
        </w:rPr>
        <w:tab/>
      </w:r>
      <w:r w:rsidRPr="00CD59B2">
        <w:rPr>
          <w:rFonts w:ascii="Times New Roman" w:hAnsi="Times New Roman" w:cs="Times New Roman"/>
        </w:rPr>
        <w:tab/>
      </w:r>
      <w:r w:rsidRPr="00CD59B2">
        <w:rPr>
          <w:rFonts w:ascii="Times New Roman" w:hAnsi="Times New Roman" w:cs="Times New Roman"/>
        </w:rPr>
        <w:tab/>
      </w:r>
      <w:r w:rsidRPr="00CD59B2">
        <w:rPr>
          <w:rFonts w:ascii="Times New Roman" w:hAnsi="Times New Roman" w:cs="Times New Roman"/>
        </w:rPr>
        <w:tab/>
      </w:r>
      <w:r w:rsidRPr="00CD59B2">
        <w:rPr>
          <w:rFonts w:ascii="Times New Roman" w:hAnsi="Times New Roman" w:cs="Times New Roman"/>
        </w:rPr>
        <w:tab/>
      </w:r>
      <w:r w:rsidRPr="00CD59B2">
        <w:rPr>
          <w:rFonts w:ascii="Times New Roman" w:hAnsi="Times New Roman" w:cs="Times New Roman"/>
        </w:rPr>
        <w:tab/>
      </w:r>
      <w:r w:rsidRPr="00CD59B2">
        <w:rPr>
          <w:rFonts w:ascii="Times New Roman" w:hAnsi="Times New Roman" w:cs="Times New Roman"/>
        </w:rPr>
        <w:tab/>
        <w:t xml:space="preserve">        от </w:t>
      </w:r>
      <w:r w:rsidR="003F1DBC">
        <w:rPr>
          <w:rFonts w:ascii="Times New Roman" w:hAnsi="Times New Roman" w:cs="Times New Roman"/>
        </w:rPr>
        <w:t xml:space="preserve">24.01.2024 №  1 </w:t>
      </w:r>
    </w:p>
    <w:p w:rsidR="007159D3" w:rsidRPr="00CD59B2" w:rsidRDefault="007159D3" w:rsidP="00CD59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D41BF" w:rsidRDefault="001D41BF" w:rsidP="001D41BF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</w:t>
      </w:r>
    </w:p>
    <w:p w:rsidR="001D41BF" w:rsidRDefault="001D41BF" w:rsidP="001D41BF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Совета депутатов муници</w:t>
      </w:r>
      <w:r w:rsidR="00CD59B2">
        <w:rPr>
          <w:sz w:val="28"/>
          <w:szCs w:val="28"/>
        </w:rPr>
        <w:t>пального образования – Малинищинского</w:t>
      </w:r>
      <w:r>
        <w:rPr>
          <w:sz w:val="28"/>
          <w:szCs w:val="28"/>
        </w:rPr>
        <w:t xml:space="preserve"> сельское поселение Пронского муниципального </w:t>
      </w:r>
      <w:r w:rsidR="003F1DBC">
        <w:rPr>
          <w:sz w:val="28"/>
          <w:szCs w:val="28"/>
        </w:rPr>
        <w:t>района Рязанской области на 2024</w:t>
      </w:r>
      <w:r>
        <w:rPr>
          <w:sz w:val="28"/>
          <w:szCs w:val="28"/>
        </w:rPr>
        <w:t xml:space="preserve"> год.</w:t>
      </w:r>
    </w:p>
    <w:p w:rsidR="001D41BF" w:rsidRDefault="001D41BF" w:rsidP="001D41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41BF" w:rsidRPr="00CD59B2" w:rsidRDefault="001D41BF" w:rsidP="001D41BF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59B2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</w:p>
    <w:p w:rsidR="001D41BF" w:rsidRDefault="001D41BF" w:rsidP="001D41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41BF" w:rsidRPr="00CD59B2" w:rsidRDefault="001D41BF" w:rsidP="00CD59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9B2">
        <w:rPr>
          <w:rFonts w:ascii="Times New Roman" w:hAnsi="Times New Roman" w:cs="Times New Roman"/>
          <w:sz w:val="28"/>
          <w:szCs w:val="28"/>
        </w:rPr>
        <w:t>1. Работа над структурой органов местного</w:t>
      </w:r>
    </w:p>
    <w:p w:rsidR="001D41BF" w:rsidRPr="00CD59B2" w:rsidRDefault="001D41BF" w:rsidP="00CD59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9B2">
        <w:rPr>
          <w:rFonts w:ascii="Times New Roman" w:hAnsi="Times New Roman" w:cs="Times New Roman"/>
          <w:sz w:val="28"/>
          <w:szCs w:val="28"/>
        </w:rPr>
        <w:t>самоуправления на территории муниципального</w:t>
      </w:r>
    </w:p>
    <w:p w:rsidR="001D41BF" w:rsidRPr="00CD59B2" w:rsidRDefault="00CD59B2" w:rsidP="00CD59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– Малинищинское</w:t>
      </w:r>
      <w:r w:rsidR="001D41BF" w:rsidRPr="00CD59B2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</w:p>
    <w:p w:rsidR="001D41BF" w:rsidRDefault="001D41BF" w:rsidP="00CD59B2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1D41BF" w:rsidRPr="00CD59B2" w:rsidRDefault="001D41BF" w:rsidP="00CD59B2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9B2">
        <w:rPr>
          <w:rFonts w:ascii="Times New Roman" w:hAnsi="Times New Roman" w:cs="Times New Roman"/>
          <w:sz w:val="28"/>
          <w:szCs w:val="28"/>
        </w:rPr>
        <w:t xml:space="preserve">1.1. Работа по внесению изменений и дополнений в </w:t>
      </w:r>
      <w:hyperlink r:id="rId7" w:history="1">
        <w:r w:rsidRPr="00CD59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Устав</w:t>
        </w:r>
      </w:hyperlink>
      <w:r w:rsidRPr="00CD59B2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CD59B2">
        <w:rPr>
          <w:rFonts w:ascii="Times New Roman" w:hAnsi="Times New Roman" w:cs="Times New Roman"/>
          <w:sz w:val="28"/>
          <w:szCs w:val="28"/>
        </w:rPr>
        <w:t>пального образования – Малинищинское</w:t>
      </w:r>
      <w:r w:rsidRPr="00CD59B2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CD59B2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Pr="00CD59B2">
        <w:rPr>
          <w:rFonts w:ascii="Times New Roman" w:hAnsi="Times New Roman" w:cs="Times New Roman"/>
          <w:sz w:val="28"/>
          <w:szCs w:val="28"/>
        </w:rPr>
        <w:t>.</w:t>
      </w:r>
    </w:p>
    <w:p w:rsidR="001D41BF" w:rsidRPr="00CD59B2" w:rsidRDefault="001D41BF" w:rsidP="00CD59B2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9B2">
        <w:rPr>
          <w:rFonts w:ascii="Times New Roman" w:hAnsi="Times New Roman" w:cs="Times New Roman"/>
          <w:sz w:val="28"/>
          <w:szCs w:val="28"/>
        </w:rPr>
        <w:t>1.2. Наработка нормативно-правовых актов по организации местного самоуправления.</w:t>
      </w:r>
    </w:p>
    <w:p w:rsidR="001D41BF" w:rsidRDefault="001D41BF" w:rsidP="007159D3">
      <w:pPr>
        <w:pStyle w:val="ConsPlusTitle"/>
        <w:ind w:firstLine="540"/>
        <w:jc w:val="both"/>
        <w:rPr>
          <w:b w:val="0"/>
          <w:color w:val="000000"/>
          <w:spacing w:val="-4"/>
          <w:sz w:val="28"/>
          <w:szCs w:val="28"/>
        </w:rPr>
      </w:pPr>
      <w:r w:rsidRPr="003F4DF6">
        <w:rPr>
          <w:b w:val="0"/>
          <w:sz w:val="28"/>
          <w:szCs w:val="28"/>
        </w:rPr>
        <w:t>1.3</w:t>
      </w:r>
      <w:r>
        <w:rPr>
          <w:sz w:val="28"/>
          <w:szCs w:val="28"/>
        </w:rPr>
        <w:t xml:space="preserve"> </w:t>
      </w:r>
      <w:r w:rsidR="007178BC">
        <w:rPr>
          <w:b w:val="0"/>
          <w:sz w:val="28"/>
          <w:szCs w:val="28"/>
        </w:rPr>
        <w:t>Работа по внесению</w:t>
      </w:r>
      <w:r>
        <w:rPr>
          <w:b w:val="0"/>
          <w:sz w:val="28"/>
          <w:szCs w:val="28"/>
        </w:rPr>
        <w:t xml:space="preserve"> изменений в реш</w:t>
      </w:r>
      <w:r w:rsidR="00CD59B2">
        <w:rPr>
          <w:b w:val="0"/>
          <w:sz w:val="28"/>
          <w:szCs w:val="28"/>
        </w:rPr>
        <w:t>ение Совета депутатов Малинищинского</w:t>
      </w:r>
      <w:r>
        <w:rPr>
          <w:b w:val="0"/>
          <w:sz w:val="28"/>
          <w:szCs w:val="28"/>
        </w:rPr>
        <w:t xml:space="preserve"> сель</w:t>
      </w:r>
      <w:r w:rsidR="007159D3">
        <w:rPr>
          <w:b w:val="0"/>
          <w:sz w:val="28"/>
          <w:szCs w:val="28"/>
        </w:rPr>
        <w:t xml:space="preserve">ского поселения от 23 января 2019 </w:t>
      </w:r>
      <w:r>
        <w:rPr>
          <w:b w:val="0"/>
          <w:sz w:val="28"/>
          <w:szCs w:val="28"/>
        </w:rPr>
        <w:t>г.</w:t>
      </w:r>
      <w:r w:rsidR="007159D3">
        <w:rPr>
          <w:b w:val="0"/>
          <w:sz w:val="28"/>
          <w:szCs w:val="28"/>
        </w:rPr>
        <w:t xml:space="preserve"> № 2 «</w:t>
      </w:r>
      <w:r w:rsidR="007159D3" w:rsidRPr="007159D3">
        <w:rPr>
          <w:b w:val="0"/>
          <w:color w:val="000000"/>
          <w:spacing w:val="-4"/>
          <w:sz w:val="28"/>
          <w:szCs w:val="28"/>
        </w:rPr>
        <w:t>Об утверждении Положения о муниципальной службе в муниципальном образовании – Малинищинское сельское поселение Пронского муниципального района Рязанской области</w:t>
      </w:r>
      <w:r w:rsidR="007159D3">
        <w:rPr>
          <w:b w:val="0"/>
          <w:color w:val="000000"/>
          <w:spacing w:val="-4"/>
          <w:sz w:val="28"/>
          <w:szCs w:val="28"/>
        </w:rPr>
        <w:t>».</w:t>
      </w:r>
    </w:p>
    <w:p w:rsidR="007159D3" w:rsidRPr="007159D3" w:rsidRDefault="007159D3" w:rsidP="007159D3">
      <w:pPr>
        <w:pStyle w:val="ConsPlusTitle"/>
        <w:ind w:firstLine="540"/>
        <w:jc w:val="both"/>
        <w:rPr>
          <w:b w:val="0"/>
          <w:sz w:val="28"/>
          <w:szCs w:val="28"/>
        </w:rPr>
      </w:pP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 xml:space="preserve">2. Работа по созданию </w:t>
      </w:r>
      <w:proofErr w:type="gramStart"/>
      <w:r w:rsidRPr="007159D3">
        <w:rPr>
          <w:rFonts w:ascii="Times New Roman" w:hAnsi="Times New Roman" w:cs="Times New Roman"/>
          <w:sz w:val="28"/>
          <w:szCs w:val="28"/>
        </w:rPr>
        <w:t>экономической</w:t>
      </w:r>
      <w:proofErr w:type="gramEnd"/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основы местного самоуправления</w:t>
      </w:r>
    </w:p>
    <w:p w:rsidR="001D41BF" w:rsidRDefault="001D41BF" w:rsidP="007159D3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2.1. Работа над прогнозом социальн</w:t>
      </w:r>
      <w:r w:rsidR="007159D3">
        <w:rPr>
          <w:rFonts w:ascii="Times New Roman" w:hAnsi="Times New Roman" w:cs="Times New Roman"/>
          <w:sz w:val="28"/>
          <w:szCs w:val="28"/>
        </w:rPr>
        <w:t>о-экономического развития Малинищинского</w:t>
      </w:r>
      <w:r w:rsidR="003F1DBC">
        <w:rPr>
          <w:rFonts w:ascii="Times New Roman" w:hAnsi="Times New Roman" w:cs="Times New Roman"/>
          <w:sz w:val="28"/>
          <w:szCs w:val="28"/>
        </w:rPr>
        <w:t xml:space="preserve"> сельского поселения на 2024</w:t>
      </w:r>
      <w:r w:rsidRPr="007159D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2.2. Разработка основных направлений бюджетной политики му</w:t>
      </w:r>
      <w:r w:rsidR="003F1DBC">
        <w:rPr>
          <w:rFonts w:ascii="Times New Roman" w:hAnsi="Times New Roman" w:cs="Times New Roman"/>
          <w:sz w:val="28"/>
          <w:szCs w:val="28"/>
        </w:rPr>
        <w:t>ниципального образования на 2024</w:t>
      </w:r>
      <w:r w:rsidRPr="007159D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D41BF" w:rsidRPr="007159D3" w:rsidRDefault="001D41BF" w:rsidP="001D41B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2.3. Установление порядка управления и распоряжения муниципальной собственностью.</w:t>
      </w:r>
    </w:p>
    <w:p w:rsidR="001D41BF" w:rsidRPr="007159D3" w:rsidRDefault="001D41BF" w:rsidP="001D41BF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3. Работа над финансовыми основами местного самоуправления</w:t>
      </w:r>
    </w:p>
    <w:p w:rsidR="00C45B15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3.1. Разработка бюджета му</w:t>
      </w:r>
      <w:r w:rsidR="003F1DBC">
        <w:rPr>
          <w:rFonts w:ascii="Times New Roman" w:hAnsi="Times New Roman" w:cs="Times New Roman"/>
          <w:sz w:val="28"/>
          <w:szCs w:val="28"/>
        </w:rPr>
        <w:t>ниципального образования на 2024</w:t>
      </w:r>
      <w:r w:rsidRPr="007159D3">
        <w:rPr>
          <w:rFonts w:ascii="Times New Roman" w:hAnsi="Times New Roman" w:cs="Times New Roman"/>
          <w:sz w:val="28"/>
          <w:szCs w:val="28"/>
        </w:rPr>
        <w:t xml:space="preserve"> год и плановый </w:t>
      </w:r>
      <w:r w:rsidR="003F1DBC">
        <w:rPr>
          <w:rFonts w:ascii="Times New Roman" w:hAnsi="Times New Roman" w:cs="Times New Roman"/>
          <w:sz w:val="28"/>
          <w:szCs w:val="28"/>
        </w:rPr>
        <w:t>период 2025 и 2026</w:t>
      </w:r>
      <w:r w:rsidR="00C45B15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1D41BF" w:rsidRPr="007159D3" w:rsidRDefault="00C45B15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1D41BF" w:rsidRPr="007159D3">
        <w:rPr>
          <w:rFonts w:ascii="Times New Roman" w:hAnsi="Times New Roman" w:cs="Times New Roman"/>
          <w:sz w:val="28"/>
          <w:szCs w:val="28"/>
        </w:rPr>
        <w:t>онтрол</w:t>
      </w:r>
      <w:r w:rsidR="003F1DBC">
        <w:rPr>
          <w:rFonts w:ascii="Times New Roman" w:hAnsi="Times New Roman" w:cs="Times New Roman"/>
          <w:sz w:val="28"/>
          <w:szCs w:val="28"/>
        </w:rPr>
        <w:t>ь за</w:t>
      </w:r>
      <w:proofErr w:type="gramEnd"/>
      <w:r w:rsidR="003F1DBC">
        <w:rPr>
          <w:rFonts w:ascii="Times New Roman" w:hAnsi="Times New Roman" w:cs="Times New Roman"/>
          <w:sz w:val="28"/>
          <w:szCs w:val="28"/>
        </w:rPr>
        <w:t xml:space="preserve"> исполнением бюджета за 2023</w:t>
      </w:r>
      <w:r w:rsidR="001D41BF" w:rsidRPr="007159D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3.2. Работа над финансовой основой программ и планов социально-эк</w:t>
      </w:r>
      <w:r w:rsidR="007159D3">
        <w:rPr>
          <w:rFonts w:ascii="Times New Roman" w:hAnsi="Times New Roman" w:cs="Times New Roman"/>
          <w:sz w:val="28"/>
          <w:szCs w:val="28"/>
        </w:rPr>
        <w:t>ономического развития Малинищинского</w:t>
      </w:r>
      <w:r w:rsidRPr="007159D3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 xml:space="preserve">3.3. Выработка предложений по формированию целевых программ и организации </w:t>
      </w:r>
      <w:proofErr w:type="gramStart"/>
      <w:r w:rsidRPr="007159D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159D3">
        <w:rPr>
          <w:rFonts w:ascii="Times New Roman" w:hAnsi="Times New Roman" w:cs="Times New Roman"/>
          <w:sz w:val="28"/>
          <w:szCs w:val="28"/>
        </w:rPr>
        <w:t xml:space="preserve"> их использованием.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7159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59D3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бюджета му</w:t>
      </w:r>
      <w:r w:rsidR="003F1DBC">
        <w:rPr>
          <w:rFonts w:ascii="Times New Roman" w:hAnsi="Times New Roman" w:cs="Times New Roman"/>
          <w:sz w:val="28"/>
          <w:szCs w:val="28"/>
        </w:rPr>
        <w:t>ниципального образования за 2024</w:t>
      </w:r>
      <w:r w:rsidR="00C45B15">
        <w:rPr>
          <w:rFonts w:ascii="Times New Roman" w:hAnsi="Times New Roman" w:cs="Times New Roman"/>
          <w:sz w:val="28"/>
          <w:szCs w:val="28"/>
        </w:rPr>
        <w:t xml:space="preserve"> </w:t>
      </w:r>
      <w:r w:rsidRPr="007159D3">
        <w:rPr>
          <w:rFonts w:ascii="Times New Roman" w:hAnsi="Times New Roman" w:cs="Times New Roman"/>
          <w:sz w:val="28"/>
          <w:szCs w:val="28"/>
        </w:rPr>
        <w:t>год.</w:t>
      </w:r>
    </w:p>
    <w:p w:rsidR="001D41BF" w:rsidRPr="00082B17" w:rsidRDefault="001D41BF" w:rsidP="00082B1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3.5. Работа над оценкой ожидаемого исполнения бюджета му</w:t>
      </w:r>
      <w:r w:rsidR="003F1DBC">
        <w:rPr>
          <w:rFonts w:ascii="Times New Roman" w:hAnsi="Times New Roman" w:cs="Times New Roman"/>
          <w:sz w:val="28"/>
          <w:szCs w:val="28"/>
        </w:rPr>
        <w:t>ниципального образования за 2024</w:t>
      </w:r>
      <w:r w:rsidRPr="007159D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D41BF" w:rsidRPr="007159D3" w:rsidRDefault="001D41BF" w:rsidP="001D41BF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ЗАСЕДАНИЯ СОВЕТА ДЕПУТАТОВ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9D3">
        <w:rPr>
          <w:rFonts w:ascii="Times New Roman" w:hAnsi="Times New Roman" w:cs="Times New Roman"/>
          <w:b/>
          <w:sz w:val="28"/>
          <w:szCs w:val="28"/>
          <w:u w:val="single"/>
        </w:rPr>
        <w:t>1 квартал (январь - март):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- О положении дел в сельском поселении;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- О внесении изменений в отдельные нормативные правовые акты</w:t>
      </w:r>
      <w:r w:rsidR="00F475B3">
        <w:rPr>
          <w:rFonts w:ascii="Times New Roman" w:hAnsi="Times New Roman" w:cs="Times New Roman"/>
          <w:sz w:val="28"/>
          <w:szCs w:val="28"/>
        </w:rPr>
        <w:t xml:space="preserve"> в соответствии с ф</w:t>
      </w:r>
      <w:r w:rsidRPr="007159D3">
        <w:rPr>
          <w:rFonts w:ascii="Times New Roman" w:hAnsi="Times New Roman" w:cs="Times New Roman"/>
          <w:sz w:val="28"/>
          <w:szCs w:val="28"/>
        </w:rPr>
        <w:t>едеральными законами</w:t>
      </w:r>
      <w:r w:rsidR="007159D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- О внесении изме</w:t>
      </w:r>
      <w:r w:rsidR="003F1DBC">
        <w:rPr>
          <w:rFonts w:ascii="Times New Roman" w:hAnsi="Times New Roman" w:cs="Times New Roman"/>
          <w:sz w:val="28"/>
          <w:szCs w:val="28"/>
        </w:rPr>
        <w:t>нений и дополнений в бюджет 2024</w:t>
      </w:r>
      <w:r w:rsidRPr="007159D3">
        <w:rPr>
          <w:rFonts w:ascii="Times New Roman" w:hAnsi="Times New Roman" w:cs="Times New Roman"/>
          <w:sz w:val="28"/>
          <w:szCs w:val="28"/>
        </w:rPr>
        <w:t xml:space="preserve"> года</w:t>
      </w:r>
      <w:r w:rsidR="007159D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- Об исполнении бюджета му</w:t>
      </w:r>
      <w:r w:rsidR="003F1DBC">
        <w:rPr>
          <w:rFonts w:ascii="Times New Roman" w:hAnsi="Times New Roman" w:cs="Times New Roman"/>
          <w:sz w:val="28"/>
          <w:szCs w:val="28"/>
        </w:rPr>
        <w:t>ниципального образования за 2023</w:t>
      </w:r>
      <w:r w:rsidRPr="007159D3">
        <w:rPr>
          <w:rFonts w:ascii="Times New Roman" w:hAnsi="Times New Roman" w:cs="Times New Roman"/>
          <w:sz w:val="28"/>
          <w:szCs w:val="28"/>
        </w:rPr>
        <w:t xml:space="preserve"> год</w:t>
      </w:r>
      <w:r w:rsidR="007159D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7159D3" w:rsidRDefault="001D41BF" w:rsidP="007159D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59D3">
        <w:rPr>
          <w:rFonts w:ascii="Times New Roman" w:hAnsi="Times New Roman" w:cs="Times New Roman"/>
          <w:sz w:val="28"/>
          <w:szCs w:val="28"/>
        </w:rPr>
        <w:t>- Рассмотрение информации, протестов, проектов прокуратуры Пронского района, природоохранной прокуратуры</w:t>
      </w:r>
      <w:r>
        <w:rPr>
          <w:sz w:val="28"/>
          <w:szCs w:val="28"/>
        </w:rPr>
        <w:t xml:space="preserve"> </w:t>
      </w:r>
      <w:r w:rsidRPr="007159D3">
        <w:rPr>
          <w:rFonts w:ascii="Times New Roman" w:hAnsi="Times New Roman" w:cs="Times New Roman"/>
          <w:sz w:val="28"/>
          <w:szCs w:val="28"/>
        </w:rPr>
        <w:t>Рязанской области.</w:t>
      </w:r>
    </w:p>
    <w:p w:rsidR="001D41BF" w:rsidRPr="007159D3" w:rsidRDefault="001D41BF" w:rsidP="001D41B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9D3">
        <w:rPr>
          <w:rFonts w:ascii="Times New Roman" w:hAnsi="Times New Roman" w:cs="Times New Roman"/>
          <w:b/>
          <w:sz w:val="28"/>
          <w:szCs w:val="28"/>
          <w:u w:val="single"/>
        </w:rPr>
        <w:t>2 квартал (апрель - июнь):</w:t>
      </w:r>
    </w:p>
    <w:p w:rsidR="001D41BF" w:rsidRPr="00F475B3" w:rsidRDefault="001D41BF" w:rsidP="00F475B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5B3">
        <w:rPr>
          <w:rFonts w:ascii="Times New Roman" w:hAnsi="Times New Roman" w:cs="Times New Roman"/>
          <w:sz w:val="28"/>
          <w:szCs w:val="28"/>
        </w:rPr>
        <w:t>- О внесении изменений в отдельные нормативные правовые акты в соответст</w:t>
      </w:r>
      <w:r w:rsidR="00F475B3">
        <w:rPr>
          <w:rFonts w:ascii="Times New Roman" w:hAnsi="Times New Roman" w:cs="Times New Roman"/>
          <w:sz w:val="28"/>
          <w:szCs w:val="28"/>
        </w:rPr>
        <w:t>вии с ф</w:t>
      </w:r>
      <w:r w:rsidRPr="00F475B3">
        <w:rPr>
          <w:rFonts w:ascii="Times New Roman" w:hAnsi="Times New Roman" w:cs="Times New Roman"/>
          <w:sz w:val="28"/>
          <w:szCs w:val="28"/>
        </w:rPr>
        <w:t>едеральными законами</w:t>
      </w:r>
      <w:r w:rsidR="00F475B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F475B3" w:rsidRDefault="001D41BF" w:rsidP="001D41B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5B3">
        <w:rPr>
          <w:rFonts w:ascii="Times New Roman" w:hAnsi="Times New Roman" w:cs="Times New Roman"/>
          <w:sz w:val="28"/>
          <w:szCs w:val="28"/>
        </w:rPr>
        <w:t>- О внесении изме</w:t>
      </w:r>
      <w:r w:rsidR="003F1DBC">
        <w:rPr>
          <w:rFonts w:ascii="Times New Roman" w:hAnsi="Times New Roman" w:cs="Times New Roman"/>
          <w:sz w:val="28"/>
          <w:szCs w:val="28"/>
        </w:rPr>
        <w:t>нений и дополнений в бюджет 2024</w:t>
      </w:r>
      <w:r w:rsidRPr="00F475B3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75B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F475B3" w:rsidRDefault="001D41BF" w:rsidP="00F475B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5B3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муниципального образования</w:t>
      </w:r>
      <w:r w:rsidR="00F475B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F475B3" w:rsidRDefault="001D41BF" w:rsidP="00F475B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5B3">
        <w:rPr>
          <w:rFonts w:ascii="Times New Roman" w:hAnsi="Times New Roman" w:cs="Times New Roman"/>
          <w:sz w:val="28"/>
          <w:szCs w:val="28"/>
        </w:rPr>
        <w:t>- Рассмотрение информации, протестов, проектов прокуратуры Пронского района, природоохранной прокуратуры Рязанской области</w:t>
      </w:r>
      <w:proofErr w:type="gramStart"/>
      <w:r w:rsidRPr="00F475B3">
        <w:rPr>
          <w:rFonts w:ascii="Times New Roman" w:hAnsi="Times New Roman" w:cs="Times New Roman"/>
          <w:sz w:val="28"/>
          <w:szCs w:val="28"/>
        </w:rPr>
        <w:t xml:space="preserve"> </w:t>
      </w:r>
      <w:r w:rsidR="00F475B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D41BF" w:rsidRPr="00F475B3" w:rsidRDefault="001D41BF" w:rsidP="001D41B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75B3">
        <w:rPr>
          <w:rFonts w:ascii="Times New Roman" w:hAnsi="Times New Roman" w:cs="Times New Roman"/>
          <w:b/>
          <w:sz w:val="28"/>
          <w:szCs w:val="28"/>
          <w:u w:val="single"/>
        </w:rPr>
        <w:t>3 квартал (июль - сентябрь):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О внесении изменений в отдельные нормативные правовые акты, в соответствии с федеральными и региональными законами</w:t>
      </w:r>
      <w:r w:rsidR="003E671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3E6713" w:rsidRDefault="001D41BF" w:rsidP="001D41B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О внесении изме</w:t>
      </w:r>
      <w:r w:rsidR="003F1DBC">
        <w:rPr>
          <w:rFonts w:ascii="Times New Roman" w:hAnsi="Times New Roman" w:cs="Times New Roman"/>
          <w:sz w:val="28"/>
          <w:szCs w:val="28"/>
        </w:rPr>
        <w:t>нений и дополнений в бюджет 2024</w:t>
      </w:r>
      <w:r w:rsidRPr="003E6713">
        <w:rPr>
          <w:rFonts w:ascii="Times New Roman" w:hAnsi="Times New Roman" w:cs="Times New Roman"/>
          <w:sz w:val="28"/>
          <w:szCs w:val="28"/>
        </w:rPr>
        <w:t xml:space="preserve"> года</w:t>
      </w:r>
      <w:r w:rsidR="003E671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Рассмотрение информации, протестов, проектов прокуратуры Пронского района, природоохранной прокуратуры Рязанской области</w:t>
      </w:r>
      <w:r w:rsidR="003E6713">
        <w:rPr>
          <w:rFonts w:ascii="Times New Roman" w:hAnsi="Times New Roman" w:cs="Times New Roman"/>
          <w:sz w:val="28"/>
          <w:szCs w:val="28"/>
        </w:rPr>
        <w:t>.</w:t>
      </w:r>
    </w:p>
    <w:p w:rsidR="00082B17" w:rsidRDefault="00082B17" w:rsidP="001D41B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41BF" w:rsidRPr="003E6713" w:rsidRDefault="001D41BF" w:rsidP="001D41B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671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 квартал (октябрь - декабрь):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О внесении изменений в отдельные нормативные правовые акты в соответствии с федеральными законами</w:t>
      </w:r>
      <w:r w:rsidR="003E671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О внесении изме</w:t>
      </w:r>
      <w:r w:rsidR="003F1DBC">
        <w:rPr>
          <w:rFonts w:ascii="Times New Roman" w:hAnsi="Times New Roman" w:cs="Times New Roman"/>
          <w:sz w:val="28"/>
          <w:szCs w:val="28"/>
        </w:rPr>
        <w:t>нений и дополнений в бюджет 2024</w:t>
      </w:r>
      <w:r w:rsidRPr="003E6713">
        <w:rPr>
          <w:rFonts w:ascii="Times New Roman" w:hAnsi="Times New Roman" w:cs="Times New Roman"/>
          <w:sz w:val="28"/>
          <w:szCs w:val="28"/>
        </w:rPr>
        <w:t xml:space="preserve"> года</w:t>
      </w:r>
      <w:r w:rsidR="003E671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О плане работы Совета депутатов м</w:t>
      </w:r>
      <w:r w:rsidR="00C45B15">
        <w:rPr>
          <w:rFonts w:ascii="Times New Roman" w:hAnsi="Times New Roman" w:cs="Times New Roman"/>
          <w:sz w:val="28"/>
          <w:szCs w:val="28"/>
        </w:rPr>
        <w:t>униципального образования – Малинищинское  сельское поселение на 202</w:t>
      </w:r>
      <w:r w:rsidR="003F1DBC">
        <w:rPr>
          <w:rFonts w:ascii="Times New Roman" w:hAnsi="Times New Roman" w:cs="Times New Roman"/>
          <w:sz w:val="28"/>
          <w:szCs w:val="28"/>
        </w:rPr>
        <w:t>4</w:t>
      </w:r>
      <w:r w:rsidRPr="003E6713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Об исполнении бюджета му</w:t>
      </w:r>
      <w:r w:rsidR="003F1DBC">
        <w:rPr>
          <w:rFonts w:ascii="Times New Roman" w:hAnsi="Times New Roman" w:cs="Times New Roman"/>
          <w:sz w:val="28"/>
          <w:szCs w:val="28"/>
        </w:rPr>
        <w:t>ниципального образования за 2024</w:t>
      </w:r>
      <w:r w:rsidRPr="003E6713">
        <w:rPr>
          <w:rFonts w:ascii="Times New Roman" w:hAnsi="Times New Roman" w:cs="Times New Roman"/>
          <w:sz w:val="28"/>
          <w:szCs w:val="28"/>
        </w:rPr>
        <w:t xml:space="preserve"> год</w:t>
      </w:r>
      <w:r w:rsidR="003E6713">
        <w:rPr>
          <w:rFonts w:ascii="Times New Roman" w:hAnsi="Times New Roman" w:cs="Times New Roman"/>
          <w:sz w:val="28"/>
          <w:szCs w:val="28"/>
        </w:rPr>
        <w:t>;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 xml:space="preserve">- О бюджете муниципального образования на </w:t>
      </w:r>
      <w:r w:rsidR="00FD15A3">
        <w:rPr>
          <w:rFonts w:ascii="Times New Roman" w:hAnsi="Times New Roman" w:cs="Times New Roman"/>
          <w:sz w:val="28"/>
          <w:szCs w:val="28"/>
        </w:rPr>
        <w:t>2025 год и плановый период 2024 и 2025</w:t>
      </w:r>
      <w:r w:rsidR="003E6713">
        <w:rPr>
          <w:rFonts w:ascii="Times New Roman" w:hAnsi="Times New Roman" w:cs="Times New Roman"/>
          <w:sz w:val="28"/>
          <w:szCs w:val="28"/>
        </w:rPr>
        <w:t xml:space="preserve"> годов;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6713">
        <w:rPr>
          <w:rFonts w:ascii="Times New Roman" w:hAnsi="Times New Roman" w:cs="Times New Roman"/>
          <w:sz w:val="28"/>
          <w:szCs w:val="28"/>
        </w:rPr>
        <w:t>О ходе выполнения муниципальных целевых программ</w:t>
      </w:r>
      <w:proofErr w:type="gramStart"/>
      <w:r w:rsidRPr="003E6713">
        <w:rPr>
          <w:rFonts w:ascii="Times New Roman" w:hAnsi="Times New Roman" w:cs="Times New Roman"/>
          <w:sz w:val="28"/>
          <w:szCs w:val="28"/>
        </w:rPr>
        <w:t xml:space="preserve"> </w:t>
      </w:r>
      <w:r w:rsidR="003E671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муниципального образования</w:t>
      </w:r>
      <w:r w:rsidR="003E6713" w:rsidRPr="003E6713">
        <w:rPr>
          <w:rFonts w:ascii="Times New Roman" w:hAnsi="Times New Roman" w:cs="Times New Roman"/>
          <w:sz w:val="28"/>
          <w:szCs w:val="28"/>
        </w:rPr>
        <w:t xml:space="preserve"> – Малинищинское сельское поселение Пронского муниципального района Рязанской области;</w:t>
      </w:r>
    </w:p>
    <w:p w:rsidR="001D41BF" w:rsidRPr="003E6713" w:rsidRDefault="001D41BF" w:rsidP="003E6713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713">
        <w:rPr>
          <w:rFonts w:ascii="Times New Roman" w:hAnsi="Times New Roman" w:cs="Times New Roman"/>
          <w:sz w:val="28"/>
          <w:szCs w:val="28"/>
        </w:rPr>
        <w:t>- Рассмотрение информации, протестов, проектов прокуратуры Пронского района, природоохранной прокуратуры Рязанской области</w:t>
      </w:r>
      <w:r w:rsidR="003E6713">
        <w:rPr>
          <w:rFonts w:ascii="Times New Roman" w:hAnsi="Times New Roman" w:cs="Times New Roman"/>
          <w:sz w:val="28"/>
          <w:szCs w:val="28"/>
        </w:rPr>
        <w:t>.</w:t>
      </w:r>
    </w:p>
    <w:p w:rsidR="001D41BF" w:rsidRDefault="001D41BF" w:rsidP="001D41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41BF" w:rsidRPr="007E62D4" w:rsidRDefault="001D41BF" w:rsidP="001D41BF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E62D4">
        <w:rPr>
          <w:rFonts w:ascii="Times New Roman" w:hAnsi="Times New Roman" w:cs="Times New Roman"/>
          <w:sz w:val="28"/>
          <w:szCs w:val="28"/>
        </w:rPr>
        <w:t>ОРГАНИЗАЦИОННЫЕ МЕРОПРИЯТИЯ</w:t>
      </w:r>
    </w:p>
    <w:p w:rsidR="001D41BF" w:rsidRPr="007E62D4" w:rsidRDefault="001D41BF" w:rsidP="007E62D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2D4">
        <w:rPr>
          <w:rFonts w:ascii="Times New Roman" w:hAnsi="Times New Roman" w:cs="Times New Roman"/>
          <w:sz w:val="28"/>
          <w:szCs w:val="28"/>
        </w:rPr>
        <w:t>- Работа с заявлениями и обращениями граждан (весь период, каждый депутат Совета депутатов);</w:t>
      </w:r>
    </w:p>
    <w:p w:rsidR="001D41BF" w:rsidRPr="007E62D4" w:rsidRDefault="001D41BF" w:rsidP="007E62D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2D4">
        <w:rPr>
          <w:rFonts w:ascii="Times New Roman" w:hAnsi="Times New Roman" w:cs="Times New Roman"/>
          <w:sz w:val="28"/>
          <w:szCs w:val="28"/>
        </w:rPr>
        <w:t>- Организация приема избирателей (не реже 1 раза в квартал, каждый депутат);</w:t>
      </w:r>
    </w:p>
    <w:p w:rsidR="001D41BF" w:rsidRPr="007E62D4" w:rsidRDefault="001D41BF" w:rsidP="007E62D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2D4">
        <w:rPr>
          <w:rFonts w:ascii="Times New Roman" w:hAnsi="Times New Roman" w:cs="Times New Roman"/>
          <w:sz w:val="28"/>
          <w:szCs w:val="28"/>
        </w:rPr>
        <w:t>- Информирование избирателей округа о своей работе (1 раз в год).</w:t>
      </w:r>
    </w:p>
    <w:p w:rsidR="001D41BF" w:rsidRDefault="001D41BF" w:rsidP="001D41BF">
      <w:pPr>
        <w:jc w:val="right"/>
      </w:pPr>
    </w:p>
    <w:p w:rsidR="001D41BF" w:rsidRDefault="001D41BF" w:rsidP="001D41BF">
      <w:pPr>
        <w:jc w:val="right"/>
      </w:pPr>
    </w:p>
    <w:p w:rsidR="001D41BF" w:rsidRDefault="001D41BF" w:rsidP="001D41BF">
      <w:pPr>
        <w:jc w:val="right"/>
      </w:pPr>
    </w:p>
    <w:p w:rsidR="003E6713" w:rsidRDefault="003E6713" w:rsidP="001D41BF">
      <w:pPr>
        <w:jc w:val="right"/>
      </w:pPr>
    </w:p>
    <w:p w:rsidR="003E6713" w:rsidRDefault="003E6713" w:rsidP="001D41BF">
      <w:pPr>
        <w:jc w:val="right"/>
      </w:pPr>
    </w:p>
    <w:p w:rsidR="003E6713" w:rsidRDefault="003E6713" w:rsidP="001D41BF">
      <w:pPr>
        <w:jc w:val="right"/>
      </w:pPr>
    </w:p>
    <w:p w:rsidR="007E62D4" w:rsidRDefault="007E62D4" w:rsidP="001D41BF">
      <w:pPr>
        <w:jc w:val="right"/>
      </w:pPr>
    </w:p>
    <w:p w:rsidR="00082B17" w:rsidRDefault="00082B17" w:rsidP="007E62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2B17" w:rsidRDefault="00082B17" w:rsidP="007E62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2B17" w:rsidRDefault="00082B17" w:rsidP="007E62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2B17" w:rsidRDefault="00082B17" w:rsidP="007E62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2B17" w:rsidRDefault="00082B17" w:rsidP="007E62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2B17" w:rsidRDefault="00082B17" w:rsidP="007E62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2B17" w:rsidRDefault="00082B17" w:rsidP="007E62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D41BF" w:rsidRPr="007E62D4" w:rsidRDefault="001D41BF" w:rsidP="007E62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E62D4">
        <w:rPr>
          <w:rFonts w:ascii="Times New Roman" w:hAnsi="Times New Roman" w:cs="Times New Roman"/>
        </w:rPr>
        <w:lastRenderedPageBreak/>
        <w:t>Приложение № 2</w:t>
      </w:r>
    </w:p>
    <w:p w:rsidR="001D41BF" w:rsidRPr="007E62D4" w:rsidRDefault="001D41BF" w:rsidP="007E62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E62D4">
        <w:rPr>
          <w:rFonts w:ascii="Times New Roman" w:hAnsi="Times New Roman" w:cs="Times New Roman"/>
        </w:rPr>
        <w:t>к  решению Совета депутатов</w:t>
      </w:r>
    </w:p>
    <w:p w:rsidR="001D41BF" w:rsidRPr="007E62D4" w:rsidRDefault="001D41BF" w:rsidP="007E62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E62D4">
        <w:rPr>
          <w:rFonts w:ascii="Times New Roman" w:hAnsi="Times New Roman" w:cs="Times New Roman"/>
        </w:rPr>
        <w:t>муниципального образования -</w:t>
      </w:r>
    </w:p>
    <w:p w:rsidR="001D41BF" w:rsidRPr="007E62D4" w:rsidRDefault="001D41BF" w:rsidP="007E62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E62D4">
        <w:rPr>
          <w:rFonts w:ascii="Times New Roman" w:hAnsi="Times New Roman" w:cs="Times New Roman"/>
        </w:rPr>
        <w:t>Орловское сельское поселение</w:t>
      </w:r>
    </w:p>
    <w:p w:rsidR="001D41BF" w:rsidRPr="007E62D4" w:rsidRDefault="001D41BF" w:rsidP="007E62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E62D4">
        <w:rPr>
          <w:rFonts w:ascii="Times New Roman" w:hAnsi="Times New Roman" w:cs="Times New Roman"/>
        </w:rPr>
        <w:tab/>
      </w:r>
      <w:r w:rsidRPr="007E62D4">
        <w:rPr>
          <w:rFonts w:ascii="Times New Roman" w:hAnsi="Times New Roman" w:cs="Times New Roman"/>
        </w:rPr>
        <w:tab/>
      </w:r>
      <w:r w:rsidRPr="007E62D4">
        <w:rPr>
          <w:rFonts w:ascii="Times New Roman" w:hAnsi="Times New Roman" w:cs="Times New Roman"/>
        </w:rPr>
        <w:tab/>
      </w:r>
      <w:r w:rsidRPr="007E62D4">
        <w:rPr>
          <w:rFonts w:ascii="Times New Roman" w:hAnsi="Times New Roman" w:cs="Times New Roman"/>
        </w:rPr>
        <w:tab/>
      </w:r>
      <w:r w:rsidRPr="007E62D4">
        <w:rPr>
          <w:rFonts w:ascii="Times New Roman" w:hAnsi="Times New Roman" w:cs="Times New Roman"/>
        </w:rPr>
        <w:tab/>
      </w:r>
      <w:r w:rsidRPr="007E62D4">
        <w:rPr>
          <w:rFonts w:ascii="Times New Roman" w:hAnsi="Times New Roman" w:cs="Times New Roman"/>
        </w:rPr>
        <w:tab/>
      </w:r>
      <w:r w:rsidRPr="007E62D4">
        <w:rPr>
          <w:rFonts w:ascii="Times New Roman" w:hAnsi="Times New Roman" w:cs="Times New Roman"/>
        </w:rPr>
        <w:tab/>
      </w:r>
      <w:r w:rsidRPr="007E62D4">
        <w:rPr>
          <w:rFonts w:ascii="Times New Roman" w:hAnsi="Times New Roman" w:cs="Times New Roman"/>
        </w:rPr>
        <w:tab/>
      </w:r>
      <w:r w:rsidRPr="007E62D4">
        <w:rPr>
          <w:rFonts w:ascii="Times New Roman" w:hAnsi="Times New Roman" w:cs="Times New Roman"/>
        </w:rPr>
        <w:tab/>
        <w:t xml:space="preserve">        от  </w:t>
      </w:r>
      <w:r w:rsidR="003F1DBC">
        <w:rPr>
          <w:rFonts w:ascii="Times New Roman" w:hAnsi="Times New Roman" w:cs="Times New Roman"/>
        </w:rPr>
        <w:t>24.01.2024 №  1</w:t>
      </w:r>
    </w:p>
    <w:p w:rsidR="001D41BF" w:rsidRDefault="001D41BF" w:rsidP="007E62D4">
      <w:pPr>
        <w:spacing w:after="0"/>
        <w:jc w:val="right"/>
      </w:pPr>
    </w:p>
    <w:p w:rsidR="001D41BF" w:rsidRPr="007E62D4" w:rsidRDefault="001D41BF" w:rsidP="001D41BF">
      <w:pPr>
        <w:jc w:val="center"/>
        <w:rPr>
          <w:rFonts w:ascii="Times New Roman" w:hAnsi="Times New Roman" w:cs="Times New Roman"/>
        </w:rPr>
      </w:pPr>
    </w:p>
    <w:p w:rsidR="001D41BF" w:rsidRPr="007E62D4" w:rsidRDefault="001D41BF" w:rsidP="00144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2D4">
        <w:rPr>
          <w:rFonts w:ascii="Times New Roman" w:hAnsi="Times New Roman" w:cs="Times New Roman"/>
          <w:b/>
          <w:sz w:val="28"/>
          <w:szCs w:val="28"/>
        </w:rPr>
        <w:t>ГРАФИК ПРИЕМА ГРАЖДАН</w:t>
      </w:r>
    </w:p>
    <w:p w:rsidR="00082B17" w:rsidRPr="00F662FA" w:rsidRDefault="001D41BF" w:rsidP="00082B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62D4">
        <w:rPr>
          <w:rFonts w:ascii="Times New Roman" w:hAnsi="Times New Roman" w:cs="Times New Roman"/>
          <w:b/>
          <w:sz w:val="28"/>
          <w:szCs w:val="28"/>
        </w:rPr>
        <w:t>депута</w:t>
      </w:r>
      <w:r w:rsidR="007E62D4">
        <w:rPr>
          <w:rFonts w:ascii="Times New Roman" w:hAnsi="Times New Roman" w:cs="Times New Roman"/>
          <w:b/>
          <w:sz w:val="28"/>
          <w:szCs w:val="28"/>
        </w:rPr>
        <w:t>тами Совета депутатов Малинищинского</w:t>
      </w:r>
      <w:r w:rsidRPr="007E62D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082B17" w:rsidRPr="00082B17">
        <w:rPr>
          <w:rFonts w:ascii="Times New Roman" w:hAnsi="Times New Roman"/>
          <w:b/>
          <w:sz w:val="28"/>
          <w:szCs w:val="28"/>
        </w:rPr>
        <w:t xml:space="preserve"> </w:t>
      </w:r>
      <w:r w:rsidR="00082B17" w:rsidRPr="00F662FA">
        <w:rPr>
          <w:rFonts w:ascii="Times New Roman" w:hAnsi="Times New Roman"/>
          <w:b/>
          <w:sz w:val="28"/>
          <w:szCs w:val="28"/>
        </w:rPr>
        <w:t>Пронского муниципального района Рязанской области</w:t>
      </w:r>
    </w:p>
    <w:p w:rsidR="00082B17" w:rsidRDefault="003F1DBC" w:rsidP="00082B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082B1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44028" w:rsidRDefault="00144028" w:rsidP="00082B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44028" w:rsidRPr="00F662FA" w:rsidRDefault="00144028" w:rsidP="001440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Ind w:w="-1168" w:type="dxa"/>
        <w:tblLook w:val="04A0"/>
      </w:tblPr>
      <w:tblGrid>
        <w:gridCol w:w="3774"/>
        <w:gridCol w:w="3314"/>
        <w:gridCol w:w="2038"/>
        <w:gridCol w:w="1613"/>
      </w:tblGrid>
      <w:tr w:rsidR="00144028" w:rsidTr="000F3830">
        <w:tc>
          <w:tcPr>
            <w:tcW w:w="3774" w:type="dxa"/>
          </w:tcPr>
          <w:p w:rsidR="00144028" w:rsidRPr="00F662FA" w:rsidRDefault="00144028" w:rsidP="000F38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62FA">
              <w:rPr>
                <w:rFonts w:ascii="Times New Roman" w:hAnsi="Times New Roman"/>
                <w:b/>
                <w:sz w:val="28"/>
                <w:szCs w:val="28"/>
              </w:rPr>
              <w:t>Ф.И.О. депутата</w:t>
            </w:r>
          </w:p>
        </w:tc>
        <w:tc>
          <w:tcPr>
            <w:tcW w:w="3314" w:type="dxa"/>
          </w:tcPr>
          <w:p w:rsidR="00144028" w:rsidRPr="00F662FA" w:rsidRDefault="00144028" w:rsidP="000F38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62FA">
              <w:rPr>
                <w:rFonts w:ascii="Times New Roman" w:hAnsi="Times New Roman"/>
                <w:b/>
                <w:sz w:val="28"/>
                <w:szCs w:val="28"/>
              </w:rPr>
              <w:t>Место приема</w:t>
            </w:r>
          </w:p>
        </w:tc>
        <w:tc>
          <w:tcPr>
            <w:tcW w:w="2038" w:type="dxa"/>
          </w:tcPr>
          <w:p w:rsidR="00144028" w:rsidRPr="00F662FA" w:rsidRDefault="00144028" w:rsidP="000F38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62FA">
              <w:rPr>
                <w:rFonts w:ascii="Times New Roman" w:hAnsi="Times New Roman"/>
                <w:b/>
                <w:sz w:val="28"/>
                <w:szCs w:val="28"/>
              </w:rPr>
              <w:t>Дни приема</w:t>
            </w:r>
          </w:p>
        </w:tc>
        <w:tc>
          <w:tcPr>
            <w:tcW w:w="1613" w:type="dxa"/>
          </w:tcPr>
          <w:p w:rsidR="00144028" w:rsidRPr="00F662FA" w:rsidRDefault="00144028" w:rsidP="000F38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662FA">
              <w:rPr>
                <w:rFonts w:ascii="Times New Roman" w:hAnsi="Times New Roman"/>
                <w:b/>
                <w:sz w:val="28"/>
                <w:szCs w:val="28"/>
              </w:rPr>
              <w:t>Часы приема</w:t>
            </w:r>
          </w:p>
        </w:tc>
      </w:tr>
      <w:tr w:rsidR="00144028" w:rsidTr="000F3830">
        <w:tc>
          <w:tcPr>
            <w:tcW w:w="3774" w:type="dxa"/>
          </w:tcPr>
          <w:p w:rsidR="00144028" w:rsidRPr="00D412E1" w:rsidRDefault="00144028" w:rsidP="000F38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12E1">
              <w:rPr>
                <w:rFonts w:ascii="Times New Roman" w:hAnsi="Times New Roman"/>
                <w:b/>
                <w:sz w:val="28"/>
                <w:szCs w:val="28"/>
              </w:rPr>
              <w:t>Мазин Виктор Юрьевич</w:t>
            </w:r>
          </w:p>
        </w:tc>
        <w:tc>
          <w:tcPr>
            <w:tcW w:w="3314" w:type="dxa"/>
          </w:tcPr>
          <w:p w:rsidR="00144028" w:rsidRPr="00D412E1" w:rsidRDefault="00144028" w:rsidP="000F38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12E1">
              <w:rPr>
                <w:rFonts w:ascii="Times New Roman" w:hAnsi="Times New Roman"/>
                <w:b/>
                <w:sz w:val="28"/>
                <w:szCs w:val="28"/>
              </w:rPr>
              <w:t xml:space="preserve">с. Малинищи, </w:t>
            </w:r>
          </w:p>
          <w:p w:rsidR="00144028" w:rsidRPr="00D412E1" w:rsidRDefault="00144028" w:rsidP="000F38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12E1">
              <w:rPr>
                <w:rFonts w:ascii="Times New Roman" w:hAnsi="Times New Roman"/>
                <w:b/>
                <w:sz w:val="28"/>
                <w:szCs w:val="28"/>
              </w:rPr>
              <w:t>ул. Школьная, д. 173</w:t>
            </w:r>
          </w:p>
        </w:tc>
        <w:tc>
          <w:tcPr>
            <w:tcW w:w="2038" w:type="dxa"/>
          </w:tcPr>
          <w:p w:rsidR="00144028" w:rsidRPr="00D412E1" w:rsidRDefault="00144028" w:rsidP="000F38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12E1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613" w:type="dxa"/>
          </w:tcPr>
          <w:p w:rsidR="00144028" w:rsidRPr="00D412E1" w:rsidRDefault="00144028" w:rsidP="000F38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 10</w:t>
            </w:r>
            <w:r w:rsidRPr="00D412E1">
              <w:rPr>
                <w:rFonts w:ascii="Times New Roman" w:hAnsi="Times New Roman"/>
                <w:b/>
                <w:sz w:val="28"/>
                <w:szCs w:val="28"/>
              </w:rPr>
              <w:t>.00</w:t>
            </w:r>
          </w:p>
          <w:p w:rsidR="00144028" w:rsidRPr="00D412E1" w:rsidRDefault="00144028" w:rsidP="000F38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 12</w:t>
            </w:r>
            <w:r w:rsidRPr="00D412E1">
              <w:rPr>
                <w:rFonts w:ascii="Times New Roman" w:hAnsi="Times New Roman"/>
                <w:b/>
                <w:sz w:val="28"/>
                <w:szCs w:val="28"/>
              </w:rPr>
              <w:t>.00</w:t>
            </w:r>
          </w:p>
        </w:tc>
      </w:tr>
      <w:tr w:rsidR="00144028" w:rsidRPr="006A1CC0" w:rsidTr="000F3830">
        <w:trPr>
          <w:trHeight w:val="1216"/>
        </w:trPr>
        <w:tc>
          <w:tcPr>
            <w:tcW w:w="3774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Ставаракий Андрей Георгиевич</w:t>
            </w:r>
          </w:p>
        </w:tc>
        <w:tc>
          <w:tcPr>
            <w:tcW w:w="3314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админ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Малинищинского сельского поселения,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д. 175</w:t>
            </w:r>
          </w:p>
        </w:tc>
        <w:tc>
          <w:tcPr>
            <w:tcW w:w="2038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1-й вторник месяца</w:t>
            </w:r>
          </w:p>
        </w:tc>
        <w:tc>
          <w:tcPr>
            <w:tcW w:w="1613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с 10.00</w:t>
            </w:r>
          </w:p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 xml:space="preserve"> до 12.00</w:t>
            </w:r>
          </w:p>
        </w:tc>
      </w:tr>
      <w:tr w:rsidR="00144028" w:rsidRPr="006A1CC0" w:rsidTr="000F3830">
        <w:tc>
          <w:tcPr>
            <w:tcW w:w="3774" w:type="dxa"/>
          </w:tcPr>
          <w:p w:rsidR="00144028" w:rsidRPr="00F662FA" w:rsidRDefault="00FD15A3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Бабичев Виталий Александрович</w:t>
            </w:r>
          </w:p>
        </w:tc>
        <w:tc>
          <w:tcPr>
            <w:tcW w:w="3314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Гремяки, </w:t>
            </w:r>
            <w:r w:rsidRPr="00105FDC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FD15A3">
              <w:rPr>
                <w:rFonts w:ascii="Times New Roman" w:hAnsi="Times New Roman"/>
                <w:sz w:val="28"/>
                <w:szCs w:val="28"/>
              </w:rPr>
              <w:t>Урожайная, 76, кв. 1</w:t>
            </w:r>
          </w:p>
        </w:tc>
        <w:tc>
          <w:tcPr>
            <w:tcW w:w="2038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172E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613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>с 10.00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 xml:space="preserve"> до 12.00</w:t>
            </w:r>
          </w:p>
        </w:tc>
      </w:tr>
      <w:tr w:rsidR="00144028" w:rsidRPr="006A1CC0" w:rsidTr="000F3830">
        <w:tc>
          <w:tcPr>
            <w:tcW w:w="3774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Демидова Ирина Владимировна</w:t>
            </w:r>
          </w:p>
        </w:tc>
        <w:tc>
          <w:tcPr>
            <w:tcW w:w="3314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Малинищи,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Центральная, д. 175 </w:t>
            </w:r>
          </w:p>
        </w:tc>
        <w:tc>
          <w:tcPr>
            <w:tcW w:w="2038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613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17</w:t>
            </w:r>
            <w:r w:rsidRPr="00105FDC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до 18</w:t>
            </w:r>
            <w:r w:rsidRPr="00105FD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</w:tr>
      <w:tr w:rsidR="00144028" w:rsidRPr="006A1CC0" w:rsidTr="000F3830">
        <w:tc>
          <w:tcPr>
            <w:tcW w:w="3774" w:type="dxa"/>
          </w:tcPr>
          <w:p w:rsidR="00144028" w:rsidRPr="00F662FA" w:rsidRDefault="00FD15A3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Долгина Нелли Ивановна</w:t>
            </w:r>
          </w:p>
        </w:tc>
        <w:tc>
          <w:tcPr>
            <w:tcW w:w="3314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Малинищи,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FD15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D15A3">
              <w:rPr>
                <w:rFonts w:ascii="Times New Roman" w:hAnsi="Times New Roman"/>
                <w:sz w:val="28"/>
                <w:szCs w:val="28"/>
              </w:rPr>
              <w:t>Центрадбная</w:t>
            </w:r>
            <w:proofErr w:type="spellEnd"/>
            <w:r w:rsidR="00FD15A3">
              <w:rPr>
                <w:rFonts w:ascii="Times New Roman" w:hAnsi="Times New Roman"/>
                <w:sz w:val="28"/>
                <w:szCs w:val="28"/>
              </w:rPr>
              <w:t>, д. 175</w:t>
            </w:r>
          </w:p>
        </w:tc>
        <w:tc>
          <w:tcPr>
            <w:tcW w:w="2038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613" w:type="dxa"/>
          </w:tcPr>
          <w:p w:rsidR="00144028" w:rsidRPr="00D412E1" w:rsidRDefault="00FD15A3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</w:t>
            </w:r>
            <w:r w:rsidR="00144028" w:rsidRPr="00D412E1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144028" w:rsidRPr="00105FDC" w:rsidRDefault="00FD15A3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11</w:t>
            </w:r>
            <w:r w:rsidR="00144028" w:rsidRPr="00D412E1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</w:tr>
      <w:tr w:rsidR="00144028" w:rsidRPr="006A1CC0" w:rsidTr="000F3830">
        <w:tc>
          <w:tcPr>
            <w:tcW w:w="3774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Кожечкина Ирина Станиславовна</w:t>
            </w:r>
          </w:p>
        </w:tc>
        <w:tc>
          <w:tcPr>
            <w:tcW w:w="3314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Малинищи,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Центральная, д.</w:t>
            </w:r>
            <w:r w:rsidR="003F1DBC">
              <w:rPr>
                <w:rFonts w:ascii="Times New Roman" w:hAnsi="Times New Roman"/>
                <w:sz w:val="28"/>
                <w:szCs w:val="28"/>
              </w:rPr>
              <w:t xml:space="preserve"> 175</w:t>
            </w:r>
          </w:p>
        </w:tc>
        <w:tc>
          <w:tcPr>
            <w:tcW w:w="2038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вторник, среда</w:t>
            </w:r>
          </w:p>
        </w:tc>
        <w:tc>
          <w:tcPr>
            <w:tcW w:w="1613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12.00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14.00</w:t>
            </w:r>
          </w:p>
        </w:tc>
      </w:tr>
      <w:tr w:rsidR="00144028" w:rsidRPr="006A1CC0" w:rsidTr="000F3830">
        <w:tc>
          <w:tcPr>
            <w:tcW w:w="3774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Коняев Евгений Романович</w:t>
            </w:r>
          </w:p>
        </w:tc>
        <w:tc>
          <w:tcPr>
            <w:tcW w:w="3314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>с. Малинищи,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Центральная, д. 17</w:t>
            </w:r>
            <w:r w:rsidR="00FD15A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38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613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>с 10.00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 xml:space="preserve"> до 12.00</w:t>
            </w:r>
          </w:p>
        </w:tc>
      </w:tr>
      <w:tr w:rsidR="00144028" w:rsidRPr="006A1CC0" w:rsidTr="000F3830">
        <w:tc>
          <w:tcPr>
            <w:tcW w:w="3774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Материкин Александр Павлович</w:t>
            </w:r>
          </w:p>
        </w:tc>
        <w:tc>
          <w:tcPr>
            <w:tcW w:w="3314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>с. Малинищи,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Центральная, д. 174</w:t>
            </w:r>
          </w:p>
        </w:tc>
        <w:tc>
          <w:tcPr>
            <w:tcW w:w="2038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1613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8.00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12.00</w:t>
            </w:r>
          </w:p>
        </w:tc>
      </w:tr>
      <w:tr w:rsidR="00144028" w:rsidRPr="006A1CC0" w:rsidTr="000F3830">
        <w:tc>
          <w:tcPr>
            <w:tcW w:w="3774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Солодилова Майя Васильевна</w:t>
            </w:r>
          </w:p>
        </w:tc>
        <w:tc>
          <w:tcPr>
            <w:tcW w:w="3314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Гремяки,</w:t>
            </w:r>
          </w:p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Колхозная,25</w:t>
            </w:r>
            <w:proofErr w:type="spellEnd"/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Школьная, 163</w:t>
            </w:r>
          </w:p>
        </w:tc>
        <w:tc>
          <w:tcPr>
            <w:tcW w:w="2038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вторник,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613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>с 8.00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105FDC">
              <w:rPr>
                <w:rFonts w:ascii="Times New Roman" w:hAnsi="Times New Roman"/>
                <w:sz w:val="28"/>
                <w:szCs w:val="28"/>
              </w:rPr>
              <w:t>до 12.00</w:t>
            </w:r>
          </w:p>
        </w:tc>
      </w:tr>
      <w:tr w:rsidR="00144028" w:rsidRPr="006A1CC0" w:rsidTr="000F3830">
        <w:tc>
          <w:tcPr>
            <w:tcW w:w="3774" w:type="dxa"/>
          </w:tcPr>
          <w:p w:rsidR="00144028" w:rsidRPr="00F662FA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 w:rsidRPr="00F662FA">
              <w:rPr>
                <w:rFonts w:ascii="Times New Roman" w:hAnsi="Times New Roman"/>
                <w:sz w:val="28"/>
                <w:szCs w:val="28"/>
              </w:rPr>
              <w:t>Ульянов Александр Сергеевич</w:t>
            </w:r>
          </w:p>
        </w:tc>
        <w:tc>
          <w:tcPr>
            <w:tcW w:w="3314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Гремяки, 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Урожайная, д. 72</w:t>
            </w:r>
          </w:p>
        </w:tc>
        <w:tc>
          <w:tcPr>
            <w:tcW w:w="2038" w:type="dxa"/>
          </w:tcPr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613" w:type="dxa"/>
          </w:tcPr>
          <w:p w:rsidR="00144028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14.00</w:t>
            </w:r>
          </w:p>
          <w:p w:rsidR="00144028" w:rsidRPr="00105FDC" w:rsidRDefault="00144028" w:rsidP="000F3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17.00</w:t>
            </w:r>
          </w:p>
        </w:tc>
      </w:tr>
    </w:tbl>
    <w:p w:rsidR="00144028" w:rsidRPr="006A1CC0" w:rsidRDefault="00144028" w:rsidP="00144028">
      <w:pPr>
        <w:spacing w:after="0"/>
        <w:rPr>
          <w:rFonts w:ascii="Times New Roman" w:hAnsi="Times New Roman"/>
        </w:rPr>
      </w:pPr>
    </w:p>
    <w:p w:rsidR="00144028" w:rsidRPr="006A1CC0" w:rsidRDefault="00144028" w:rsidP="00144028">
      <w:pPr>
        <w:spacing w:after="0"/>
        <w:rPr>
          <w:rFonts w:ascii="Times New Roman" w:hAnsi="Times New Roman"/>
        </w:rPr>
      </w:pPr>
    </w:p>
    <w:p w:rsidR="001D41BF" w:rsidRDefault="001D41BF" w:rsidP="001D41BF">
      <w:pPr>
        <w:jc w:val="center"/>
      </w:pPr>
    </w:p>
    <w:p w:rsidR="001D41BF" w:rsidRDefault="001D41BF" w:rsidP="001D41BF">
      <w:pPr>
        <w:jc w:val="center"/>
      </w:pPr>
    </w:p>
    <w:p w:rsidR="001D41BF" w:rsidRDefault="001D41BF" w:rsidP="001D41BF"/>
    <w:p w:rsidR="001D41BF" w:rsidRDefault="001D41BF" w:rsidP="001D41BF"/>
    <w:p w:rsidR="007D4681" w:rsidRDefault="007D4681"/>
    <w:sectPr w:rsidR="007D4681" w:rsidSect="00FB645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508D7"/>
    <w:multiLevelType w:val="hybridMultilevel"/>
    <w:tmpl w:val="24541DF0"/>
    <w:lvl w:ilvl="0" w:tplc="BC023492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451"/>
    <w:rsid w:val="0004312B"/>
    <w:rsid w:val="00082B17"/>
    <w:rsid w:val="00144028"/>
    <w:rsid w:val="001D41BF"/>
    <w:rsid w:val="002F02F7"/>
    <w:rsid w:val="00332BF1"/>
    <w:rsid w:val="0036674C"/>
    <w:rsid w:val="003E6713"/>
    <w:rsid w:val="003F1DBC"/>
    <w:rsid w:val="006702D4"/>
    <w:rsid w:val="00685451"/>
    <w:rsid w:val="007159D3"/>
    <w:rsid w:val="007178BC"/>
    <w:rsid w:val="007D4681"/>
    <w:rsid w:val="007E62D4"/>
    <w:rsid w:val="009F172E"/>
    <w:rsid w:val="00C45B15"/>
    <w:rsid w:val="00CD59B2"/>
    <w:rsid w:val="00DD02FB"/>
    <w:rsid w:val="00EE288E"/>
    <w:rsid w:val="00F475B3"/>
    <w:rsid w:val="00FA2B81"/>
    <w:rsid w:val="00FA53E5"/>
    <w:rsid w:val="00FB645B"/>
    <w:rsid w:val="00FD1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45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D41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rsid w:val="001D41B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D41BF"/>
    <w:pPr>
      <w:ind w:left="720"/>
      <w:contextualSpacing/>
    </w:pPr>
  </w:style>
  <w:style w:type="table" w:styleId="a7">
    <w:name w:val="Table Grid"/>
    <w:basedOn w:val="a1"/>
    <w:uiPriority w:val="59"/>
    <w:rsid w:val="001440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0907D6B6DFD955317E21445961513793E503004A6DFC358A831B71BA9709A0WBc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A7CE74B0F72854147342D5EDBFC4B42AFD87B201B014FA365D8333232C067765C9E331D5D2EED65EE789Fc0mD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2023-02-06T12:37:00Z</cp:lastPrinted>
  <dcterms:created xsi:type="dcterms:W3CDTF">2021-03-25T08:42:00Z</dcterms:created>
  <dcterms:modified xsi:type="dcterms:W3CDTF">2024-01-18T08:20:00Z</dcterms:modified>
</cp:coreProperties>
</file>