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3FE" w:rsidRDefault="001073FE" w:rsidP="001073FE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1073FE" w:rsidRDefault="001073FE" w:rsidP="00311CE9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311CE9" w:rsidRDefault="00311CE9" w:rsidP="00311CE9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073FE" w:rsidRDefault="00311CE9" w:rsidP="001073FE">
      <w:pPr>
        <w:tabs>
          <w:tab w:val="left" w:pos="1320"/>
          <w:tab w:val="left" w:pos="3225"/>
          <w:tab w:val="center" w:pos="4677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311CE9">
        <w:rPr>
          <w:rFonts w:ascii="Times New Roman" w:hAnsi="Times New Roman" w:cs="Times New Roman"/>
          <w:sz w:val="28"/>
          <w:szCs w:val="28"/>
        </w:rPr>
        <w:t>25 сентября</w:t>
      </w:r>
      <w:r w:rsidR="001073FE" w:rsidRPr="00311CE9">
        <w:rPr>
          <w:rFonts w:ascii="Times New Roman" w:hAnsi="Times New Roman" w:cs="Times New Roman"/>
          <w:sz w:val="28"/>
          <w:szCs w:val="28"/>
        </w:rPr>
        <w:t xml:space="preserve"> 2023 г.                                  </w:t>
      </w:r>
      <w:r w:rsidRPr="00311CE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№ 27</w:t>
      </w:r>
    </w:p>
    <w:p w:rsidR="001073FE" w:rsidRPr="001073FE" w:rsidRDefault="001073FE" w:rsidP="001073FE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 утверждении Порядка осуществления бюджетных полномочий главными администраторами доходов бюджетов бюджетной системы Российской Федерации, являющимися органами местного самоуправления муниципального образования – Малинищинское сельское поселение Пронского муниципального района Рязанской области, находящимися в их ведении учреждениями</w:t>
      </w:r>
      <w:proofErr w:type="gramEnd"/>
    </w:p>
    <w:p w:rsidR="001073FE" w:rsidRDefault="001073FE" w:rsidP="001073FE">
      <w:pPr>
        <w:pStyle w:val="ConsPlusTitle"/>
        <w:jc w:val="center"/>
      </w:pPr>
    </w:p>
    <w:p w:rsidR="00360412" w:rsidRDefault="001073FE" w:rsidP="001073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73FE"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hyperlink r:id="rId6">
        <w:r w:rsidRPr="001073FE">
          <w:rPr>
            <w:rFonts w:ascii="Times New Roman" w:hAnsi="Times New Roman" w:cs="Times New Roman"/>
            <w:sz w:val="28"/>
            <w:szCs w:val="28"/>
          </w:rPr>
          <w:t>статьи 160.1</w:t>
        </w:r>
      </w:hyperlink>
      <w:r w:rsidRPr="001073F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7"/>
      <w:r w:rsidRPr="001073FE">
        <w:rPr>
          <w:rFonts w:ascii="Times New Roman" w:hAnsi="Times New Roman" w:cs="Times New Roman"/>
          <w:sz w:val="28"/>
          <w:szCs w:val="28"/>
        </w:rPr>
        <w:t xml:space="preserve"> решения Совета депутатов муниципального образования </w:t>
      </w:r>
      <w:proofErr w:type="gramStart"/>
      <w:r w:rsidRPr="001073FE">
        <w:rPr>
          <w:rFonts w:ascii="Times New Roman" w:hAnsi="Times New Roman" w:cs="Times New Roman"/>
          <w:sz w:val="28"/>
          <w:szCs w:val="28"/>
        </w:rPr>
        <w:t>–</w:t>
      </w:r>
      <w:bookmarkStart w:id="0" w:name="_Hlk145946217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алинищинское</w:t>
      </w:r>
      <w:r w:rsidRPr="001073FE">
        <w:rPr>
          <w:rFonts w:ascii="Times New Roman" w:hAnsi="Times New Roman" w:cs="Times New Roman"/>
          <w:sz w:val="28"/>
          <w:szCs w:val="28"/>
        </w:rPr>
        <w:t xml:space="preserve"> сельское поселение Пронского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73FE">
        <w:rPr>
          <w:rFonts w:ascii="Times New Roman" w:hAnsi="Times New Roman" w:cs="Times New Roman"/>
          <w:sz w:val="28"/>
          <w:szCs w:val="28"/>
        </w:rPr>
        <w:t>муниципального района Рязанской области</w:t>
      </w:r>
      <w:r w:rsidR="00360412">
        <w:rPr>
          <w:rFonts w:ascii="Times New Roman" w:hAnsi="Times New Roman" w:cs="Times New Roman"/>
          <w:sz w:val="28"/>
          <w:szCs w:val="28"/>
        </w:rPr>
        <w:t xml:space="preserve"> от 29.03.2016 г. № 6</w:t>
      </w:r>
      <w:r w:rsidRPr="001073FE">
        <w:rPr>
          <w:rFonts w:ascii="Times New Roman" w:hAnsi="Times New Roman" w:cs="Times New Roman"/>
          <w:sz w:val="28"/>
          <w:szCs w:val="28"/>
        </w:rPr>
        <w:t xml:space="preserve"> "Об утверждении Положения о бюджетном процессе в муниципальном образовании - </w:t>
      </w:r>
      <w:r>
        <w:rPr>
          <w:rFonts w:ascii="Times New Roman" w:hAnsi="Times New Roman" w:cs="Times New Roman"/>
          <w:sz w:val="28"/>
          <w:szCs w:val="28"/>
        </w:rPr>
        <w:t>Малинищинское</w:t>
      </w:r>
      <w:r w:rsidRPr="001073FE">
        <w:rPr>
          <w:rFonts w:ascii="Times New Roman" w:hAnsi="Times New Roman" w:cs="Times New Roman"/>
          <w:sz w:val="28"/>
          <w:szCs w:val="28"/>
        </w:rPr>
        <w:t xml:space="preserve"> сельское поселение Пронского муниципального района Ря</w:t>
      </w:r>
      <w:r w:rsidR="00FE0312">
        <w:rPr>
          <w:rFonts w:ascii="Times New Roman" w:hAnsi="Times New Roman" w:cs="Times New Roman"/>
          <w:sz w:val="28"/>
          <w:szCs w:val="28"/>
        </w:rPr>
        <w:t>занской области</w:t>
      </w:r>
      <w:r w:rsidRPr="001073FE">
        <w:rPr>
          <w:rFonts w:ascii="Times New Roman" w:hAnsi="Times New Roman" w:cs="Times New Roman"/>
          <w:sz w:val="28"/>
          <w:szCs w:val="28"/>
        </w:rPr>
        <w:t xml:space="preserve">", администрация </w:t>
      </w:r>
      <w:r w:rsidR="003604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–Малинищинское </w:t>
      </w:r>
      <w:r w:rsidRPr="001073FE">
        <w:rPr>
          <w:rFonts w:ascii="Times New Roman" w:hAnsi="Times New Roman" w:cs="Times New Roman"/>
          <w:sz w:val="28"/>
          <w:szCs w:val="28"/>
        </w:rPr>
        <w:t xml:space="preserve"> сельского поселение</w:t>
      </w:r>
      <w:r w:rsidR="00360412">
        <w:rPr>
          <w:rFonts w:ascii="Times New Roman" w:hAnsi="Times New Roman" w:cs="Times New Roman"/>
          <w:sz w:val="28"/>
          <w:szCs w:val="28"/>
        </w:rPr>
        <w:t xml:space="preserve"> Пронского муниципального района Рязанской области</w:t>
      </w:r>
    </w:p>
    <w:p w:rsidR="001073FE" w:rsidRDefault="001073FE" w:rsidP="0036041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412">
        <w:rPr>
          <w:rFonts w:ascii="Times New Roman" w:hAnsi="Times New Roman" w:cs="Times New Roman"/>
          <w:b/>
          <w:sz w:val="28"/>
          <w:szCs w:val="28"/>
        </w:rPr>
        <w:t xml:space="preserve"> постановляет:</w:t>
      </w:r>
    </w:p>
    <w:p w:rsidR="00360412" w:rsidRPr="00360412" w:rsidRDefault="00360412" w:rsidP="0036041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73FE" w:rsidRDefault="00360412" w:rsidP="00360412">
      <w:pPr>
        <w:tabs>
          <w:tab w:val="left" w:pos="1320"/>
          <w:tab w:val="left" w:pos="3225"/>
          <w:tab w:val="center" w:pos="4677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073FE" w:rsidRPr="001073F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1073FE" w:rsidRPr="001073FE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4">
        <w:r w:rsidR="001073FE" w:rsidRPr="00360412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1073FE" w:rsidRPr="001073FE">
        <w:rPr>
          <w:rFonts w:ascii="Times New Roman" w:hAnsi="Times New Roman" w:cs="Times New Roman"/>
          <w:sz w:val="28"/>
          <w:szCs w:val="28"/>
        </w:rPr>
        <w:t xml:space="preserve"> осуществления бюджетных полномочий главными администраторами доходов бюджетов бюджетной системы Российской Федерации, являющимися органами местного самоуправления муниципального образования - </w:t>
      </w: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</w:t>
      </w:r>
      <w:r w:rsidR="001073FE" w:rsidRPr="001073FE">
        <w:rPr>
          <w:rFonts w:ascii="Times New Roman" w:hAnsi="Times New Roman" w:cs="Times New Roman"/>
          <w:sz w:val="28"/>
          <w:szCs w:val="28"/>
        </w:rPr>
        <w:t xml:space="preserve"> Пронского муниципального района Рязанской области,</w:t>
      </w:r>
      <w:r w:rsidRPr="003604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0412">
        <w:rPr>
          <w:rFonts w:ascii="Times New Roman" w:hAnsi="Times New Roman" w:cs="Times New Roman"/>
          <w:sz w:val="28"/>
          <w:szCs w:val="28"/>
        </w:rPr>
        <w:t>находящимися в их ведении учреждениями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1073FE" w:rsidRPr="001073FE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  <w:proofErr w:type="gramEnd"/>
    </w:p>
    <w:p w:rsidR="00360412" w:rsidRDefault="00360412" w:rsidP="003604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  Настоящее постановление подлежит опубликованию</w:t>
      </w:r>
      <w:r w:rsidRPr="00652545">
        <w:rPr>
          <w:rFonts w:ascii="Times New Roman" w:hAnsi="Times New Roman" w:cs="Times New Roman"/>
          <w:sz w:val="24"/>
          <w:szCs w:val="24"/>
        </w:rPr>
        <w:t xml:space="preserve"> </w:t>
      </w:r>
      <w:r w:rsidRPr="00652545">
        <w:rPr>
          <w:rFonts w:ascii="Times New Roman" w:hAnsi="Times New Roman" w:cs="Times New Roman"/>
          <w:sz w:val="28"/>
          <w:szCs w:val="28"/>
        </w:rPr>
        <w:t>в информационном бюллетене муниципального образования – Малинищинское сельское поселение «Малинищинский вестник»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0412" w:rsidRPr="0085158E" w:rsidRDefault="00360412" w:rsidP="0036041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C426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3. Настоящее постановление</w:t>
      </w:r>
      <w:r w:rsidRPr="0085158E">
        <w:rPr>
          <w:rFonts w:ascii="Times New Roman" w:hAnsi="Times New Roman" w:cs="Times New Roman"/>
          <w:color w:val="000000"/>
          <w:sz w:val="28"/>
          <w:szCs w:val="28"/>
        </w:rPr>
        <w:t xml:space="preserve"> вступает в силу после его официального опубликования (обнародования).</w:t>
      </w:r>
    </w:p>
    <w:p w:rsidR="00360412" w:rsidRDefault="00360412" w:rsidP="0036041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Pr="00652545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6525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254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11CE9" w:rsidRDefault="00311CE9" w:rsidP="0036041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60412" w:rsidRDefault="00360412" w:rsidP="0036041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360412" w:rsidRDefault="00360412" w:rsidP="0036041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360412" w:rsidRDefault="00360412" w:rsidP="00360412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        Е. Н. Клинкова</w:t>
      </w:r>
    </w:p>
    <w:p w:rsidR="00C3788E" w:rsidRDefault="00C3788E" w:rsidP="00360412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360412" w:rsidRDefault="00360412" w:rsidP="00360412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360412" w:rsidRDefault="00360412" w:rsidP="00360412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360412" w:rsidRDefault="00360412" w:rsidP="00360412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–</w:t>
      </w:r>
    </w:p>
    <w:p w:rsidR="00360412" w:rsidRDefault="00360412" w:rsidP="00360412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Малинищинское сельское поселение</w:t>
      </w:r>
    </w:p>
    <w:p w:rsidR="00360412" w:rsidRDefault="00360412" w:rsidP="00360412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Пронского муниципального района</w:t>
      </w:r>
    </w:p>
    <w:p w:rsidR="00360412" w:rsidRDefault="00360412" w:rsidP="00360412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Рязанской области</w:t>
      </w:r>
    </w:p>
    <w:p w:rsidR="00360412" w:rsidRPr="00CD4BE1" w:rsidRDefault="00311CE9" w:rsidP="00360412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от 25.09.</w:t>
      </w:r>
      <w:r w:rsidR="00360412">
        <w:rPr>
          <w:rFonts w:ascii="Times New Roman" w:hAnsi="Times New Roman" w:cs="Times New Roman"/>
          <w:sz w:val="24"/>
          <w:szCs w:val="24"/>
        </w:rPr>
        <w:t xml:space="preserve">2023 г. № </w:t>
      </w:r>
      <w:r w:rsidR="00CD4BE1">
        <w:rPr>
          <w:rFonts w:ascii="Times New Roman" w:hAnsi="Times New Roman" w:cs="Times New Roman"/>
          <w:sz w:val="24"/>
          <w:szCs w:val="24"/>
        </w:rPr>
        <w:t>2</w:t>
      </w:r>
      <w:r w:rsidR="00CD4BE1">
        <w:rPr>
          <w:rFonts w:ascii="Times New Roman" w:hAnsi="Times New Roman" w:cs="Times New Roman"/>
          <w:sz w:val="24"/>
          <w:szCs w:val="24"/>
          <w:lang w:val="en-US"/>
        </w:rPr>
        <w:t>7</w:t>
      </w:r>
    </w:p>
    <w:p w:rsidR="00360412" w:rsidRDefault="00360412" w:rsidP="00360412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FE0312" w:rsidRPr="00FE0312" w:rsidRDefault="00360412" w:rsidP="00360412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312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360412" w:rsidRPr="00360412" w:rsidRDefault="00FE0312" w:rsidP="00360412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осуществления бюджетных полномочий главными администраторами доходов бюджетов бюджетной системы Российской Федерации, являющимися органами местного самоуправления муниципального образования – Малинищинское сельское поселение Пронского муниципального района Рязанской области, находящимися в их ведении учреждениями</w:t>
      </w:r>
      <w:proofErr w:type="gramEnd"/>
    </w:p>
    <w:p w:rsidR="00360412" w:rsidRDefault="00360412" w:rsidP="00360412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360412" w:rsidRPr="00FE0312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0312">
        <w:rPr>
          <w:rFonts w:ascii="Times New Roman" w:hAnsi="Times New Roman" w:cs="Times New Roman"/>
          <w:sz w:val="28"/>
          <w:szCs w:val="28"/>
        </w:rPr>
        <w:t xml:space="preserve">1. Настоящий Порядок осуществления бюджетных полномочий главными администраторами доходов бюджетов бюджетной системы Российской Федерации, являющимися органами местного самоуправления муниципального образования - </w:t>
      </w:r>
      <w:r w:rsidR="00FE0312">
        <w:rPr>
          <w:rFonts w:ascii="Times New Roman" w:hAnsi="Times New Roman" w:cs="Times New Roman"/>
          <w:sz w:val="28"/>
          <w:szCs w:val="28"/>
        </w:rPr>
        <w:t>Малинищинское</w:t>
      </w:r>
      <w:r w:rsidRPr="00FE0312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gramStart"/>
      <w:r w:rsidRPr="00FE0312">
        <w:rPr>
          <w:rFonts w:ascii="Times New Roman" w:hAnsi="Times New Roman" w:cs="Times New Roman"/>
          <w:sz w:val="28"/>
          <w:szCs w:val="28"/>
        </w:rPr>
        <w:t xml:space="preserve">Пронского муниципального района Рязанской области, находящимися в их ведении учреждениями (далее - Порядок), разработан в соответствии с Бюджетным </w:t>
      </w:r>
      <w:hyperlink r:id="rId8">
        <w:r w:rsidRPr="00FE0312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FE0312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9">
        <w:r w:rsidRPr="00FE0312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FE0312"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образования - </w:t>
      </w:r>
      <w:r w:rsidR="00FE0312">
        <w:rPr>
          <w:rFonts w:ascii="Times New Roman" w:hAnsi="Times New Roman" w:cs="Times New Roman"/>
          <w:sz w:val="28"/>
          <w:szCs w:val="28"/>
        </w:rPr>
        <w:t>Малинищинское</w:t>
      </w:r>
      <w:r w:rsidRPr="00FE0312">
        <w:rPr>
          <w:rFonts w:ascii="Times New Roman" w:hAnsi="Times New Roman" w:cs="Times New Roman"/>
          <w:sz w:val="28"/>
          <w:szCs w:val="28"/>
        </w:rPr>
        <w:t xml:space="preserve"> сельское поселение Пронского муниципального района Рязанской области</w:t>
      </w:r>
      <w:r w:rsidR="00FE0312">
        <w:rPr>
          <w:rFonts w:ascii="Times New Roman" w:hAnsi="Times New Roman" w:cs="Times New Roman"/>
          <w:sz w:val="28"/>
          <w:szCs w:val="28"/>
        </w:rPr>
        <w:t xml:space="preserve"> от 29.03.2016 г. № 6</w:t>
      </w:r>
      <w:r w:rsidRPr="00FE0312">
        <w:rPr>
          <w:rFonts w:ascii="Times New Roman" w:hAnsi="Times New Roman" w:cs="Times New Roman"/>
          <w:sz w:val="28"/>
          <w:szCs w:val="28"/>
        </w:rPr>
        <w:t xml:space="preserve"> "Об утверждении Положения о бюджетном процессе в муниципальном образовании </w:t>
      </w:r>
      <w:r w:rsidR="00FE0312">
        <w:rPr>
          <w:rFonts w:ascii="Times New Roman" w:hAnsi="Times New Roman" w:cs="Times New Roman"/>
          <w:sz w:val="28"/>
          <w:szCs w:val="28"/>
        </w:rPr>
        <w:t>–</w:t>
      </w:r>
      <w:r w:rsidRPr="00FE0312">
        <w:rPr>
          <w:rFonts w:ascii="Times New Roman" w:hAnsi="Times New Roman" w:cs="Times New Roman"/>
          <w:sz w:val="28"/>
          <w:szCs w:val="28"/>
        </w:rPr>
        <w:t xml:space="preserve"> </w:t>
      </w:r>
      <w:r w:rsidR="00FE0312">
        <w:rPr>
          <w:rFonts w:ascii="Times New Roman" w:hAnsi="Times New Roman" w:cs="Times New Roman"/>
          <w:sz w:val="28"/>
          <w:szCs w:val="28"/>
        </w:rPr>
        <w:t xml:space="preserve">Малинищинское </w:t>
      </w:r>
      <w:r w:rsidRPr="00FE0312">
        <w:rPr>
          <w:rFonts w:ascii="Times New Roman" w:hAnsi="Times New Roman" w:cs="Times New Roman"/>
          <w:sz w:val="28"/>
          <w:szCs w:val="28"/>
        </w:rPr>
        <w:t xml:space="preserve">сельское поселение Пронского муниципального района Рязанской </w:t>
      </w:r>
      <w:r w:rsidR="00FE0312">
        <w:rPr>
          <w:rFonts w:ascii="Times New Roman" w:hAnsi="Times New Roman" w:cs="Times New Roman"/>
          <w:sz w:val="28"/>
          <w:szCs w:val="28"/>
        </w:rPr>
        <w:t>области».</w:t>
      </w:r>
      <w:proofErr w:type="gramEnd"/>
    </w:p>
    <w:p w:rsidR="00360412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031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E0312">
        <w:rPr>
          <w:rFonts w:ascii="Times New Roman" w:hAnsi="Times New Roman" w:cs="Times New Roman"/>
          <w:sz w:val="28"/>
          <w:szCs w:val="28"/>
        </w:rPr>
        <w:t xml:space="preserve">Главные администраторы доходов бюджетов бюджетной системы Российской Федерации, включенные в перечень главных администраторов доходов бюджета </w:t>
      </w:r>
      <w:r w:rsidR="00FE0312">
        <w:rPr>
          <w:rFonts w:ascii="Times New Roman" w:hAnsi="Times New Roman" w:cs="Times New Roman"/>
          <w:sz w:val="28"/>
          <w:szCs w:val="28"/>
        </w:rPr>
        <w:t>Малинищинского</w:t>
      </w:r>
      <w:r w:rsidRPr="00FE0312">
        <w:rPr>
          <w:rFonts w:ascii="Times New Roman" w:hAnsi="Times New Roman" w:cs="Times New Roman"/>
          <w:sz w:val="28"/>
          <w:szCs w:val="28"/>
        </w:rPr>
        <w:t xml:space="preserve"> сельского поселения Пронского  муниципального района</w:t>
      </w:r>
      <w:r w:rsidR="00FE0312">
        <w:rPr>
          <w:rFonts w:ascii="Times New Roman" w:hAnsi="Times New Roman" w:cs="Times New Roman"/>
          <w:sz w:val="28"/>
          <w:szCs w:val="28"/>
        </w:rPr>
        <w:t xml:space="preserve"> Рязанской области, утвержденные</w:t>
      </w:r>
      <w:r w:rsidRPr="00FE0312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FE0312">
        <w:rPr>
          <w:rFonts w:ascii="Times New Roman" w:hAnsi="Times New Roman" w:cs="Times New Roman"/>
          <w:sz w:val="28"/>
          <w:szCs w:val="28"/>
        </w:rPr>
        <w:t>муниципального образования - Малинищинское сельское поселение</w:t>
      </w:r>
      <w:r w:rsidRPr="00FE0312">
        <w:rPr>
          <w:rFonts w:ascii="Times New Roman" w:hAnsi="Times New Roman" w:cs="Times New Roman"/>
          <w:sz w:val="28"/>
          <w:szCs w:val="28"/>
        </w:rPr>
        <w:t xml:space="preserve"> Пронского муниципального района в соответствии с общими требованиями, установленными Правительством Российской Федерации (далее - перечень главных администраторов доходов бюджета </w:t>
      </w:r>
      <w:r w:rsidR="00FE0312">
        <w:rPr>
          <w:rFonts w:ascii="Times New Roman" w:hAnsi="Times New Roman" w:cs="Times New Roman"/>
          <w:sz w:val="28"/>
          <w:szCs w:val="28"/>
        </w:rPr>
        <w:t xml:space="preserve">Малинищинского </w:t>
      </w:r>
      <w:r w:rsidRPr="00FE0312">
        <w:rPr>
          <w:rFonts w:ascii="Times New Roman" w:hAnsi="Times New Roman" w:cs="Times New Roman"/>
          <w:sz w:val="28"/>
          <w:szCs w:val="28"/>
        </w:rPr>
        <w:t>сельского поселения Пронского муниципального района) обладают следующими бюджетными полномочиями:</w:t>
      </w:r>
      <w:proofErr w:type="gramEnd"/>
    </w:p>
    <w:p w:rsidR="00A62143" w:rsidRPr="00FE0312" w:rsidRDefault="00A62143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0412" w:rsidRPr="00FE0312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0312">
        <w:rPr>
          <w:rFonts w:ascii="Times New Roman" w:hAnsi="Times New Roman" w:cs="Times New Roman"/>
          <w:sz w:val="28"/>
          <w:szCs w:val="28"/>
        </w:rPr>
        <w:t>- формируют перечень подведомственных им администраторов доходов бюджетов;</w:t>
      </w:r>
    </w:p>
    <w:p w:rsidR="00360412" w:rsidRPr="00FE0312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0312">
        <w:rPr>
          <w:rFonts w:ascii="Times New Roman" w:hAnsi="Times New Roman" w:cs="Times New Roman"/>
          <w:sz w:val="28"/>
          <w:szCs w:val="28"/>
        </w:rPr>
        <w:t>- представляют финансово-казначейскому управлению муниципального образования - Пронский муниципальный район (далее - ФКУ Пронского муниципального района) в установленные им сроки сведения, необходимые для составления проекта бюджета</w:t>
      </w:r>
      <w:proofErr w:type="gramStart"/>
      <w:r w:rsidRPr="00FE031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E0312">
        <w:rPr>
          <w:rFonts w:ascii="Times New Roman" w:hAnsi="Times New Roman" w:cs="Times New Roman"/>
          <w:sz w:val="28"/>
          <w:szCs w:val="28"/>
        </w:rPr>
        <w:t xml:space="preserve"> информацию для составления и ведения кассового плана, аналитические материалы по исполнению бюджета в части доходов бюджета;</w:t>
      </w:r>
    </w:p>
    <w:p w:rsidR="00360412" w:rsidRPr="00FE0312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0312">
        <w:rPr>
          <w:rFonts w:ascii="Times New Roman" w:hAnsi="Times New Roman" w:cs="Times New Roman"/>
          <w:sz w:val="28"/>
          <w:szCs w:val="28"/>
        </w:rPr>
        <w:t xml:space="preserve">- формируют и представляют в ФКУ Пронского муниципального района </w:t>
      </w:r>
      <w:r w:rsidRPr="00FE0312">
        <w:rPr>
          <w:rFonts w:ascii="Times New Roman" w:hAnsi="Times New Roman" w:cs="Times New Roman"/>
          <w:sz w:val="28"/>
          <w:szCs w:val="28"/>
        </w:rPr>
        <w:lastRenderedPageBreak/>
        <w:t>в установленные им сроки бюджетную отчетность главного администратора доходов бюджета;</w:t>
      </w:r>
    </w:p>
    <w:p w:rsidR="00360412" w:rsidRPr="00FE0312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0312">
        <w:rPr>
          <w:rFonts w:ascii="Times New Roman" w:hAnsi="Times New Roman" w:cs="Times New Roman"/>
          <w:sz w:val="28"/>
          <w:szCs w:val="28"/>
        </w:rPr>
        <w:t>- оказывают методическую помощь администраторам доходов бюджетов бюджетной системы Российской Федерации по вопросам администрирования;</w:t>
      </w:r>
    </w:p>
    <w:p w:rsidR="00360412" w:rsidRPr="00FE0312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0312">
        <w:rPr>
          <w:rFonts w:ascii="Times New Roman" w:hAnsi="Times New Roman" w:cs="Times New Roman"/>
          <w:sz w:val="28"/>
          <w:szCs w:val="28"/>
        </w:rPr>
        <w:t xml:space="preserve">- исполняют в случае </w:t>
      </w:r>
      <w:proofErr w:type="gramStart"/>
      <w:r w:rsidRPr="00FE0312">
        <w:rPr>
          <w:rFonts w:ascii="Times New Roman" w:hAnsi="Times New Roman" w:cs="Times New Roman"/>
          <w:sz w:val="28"/>
          <w:szCs w:val="28"/>
        </w:rPr>
        <w:t>необходимости полномочия администратора доходов бюджетов</w:t>
      </w:r>
      <w:proofErr w:type="gramEnd"/>
      <w:r w:rsidRPr="00FE0312">
        <w:rPr>
          <w:rFonts w:ascii="Times New Roman" w:hAnsi="Times New Roman" w:cs="Times New Roman"/>
          <w:sz w:val="28"/>
          <w:szCs w:val="28"/>
        </w:rPr>
        <w:t>;</w:t>
      </w:r>
    </w:p>
    <w:p w:rsidR="00360412" w:rsidRPr="00FE0312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0312">
        <w:rPr>
          <w:rFonts w:ascii="Times New Roman" w:hAnsi="Times New Roman" w:cs="Times New Roman"/>
          <w:sz w:val="28"/>
          <w:szCs w:val="28"/>
        </w:rPr>
        <w:t>- представляют для включения в перечень источников доходов Российской Федерации и реестр источников доходов бюджета сведения о закрепленных за ними источниках доходов;</w:t>
      </w:r>
    </w:p>
    <w:p w:rsidR="00360412" w:rsidRPr="00FE0312" w:rsidRDefault="00360412" w:rsidP="00A621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0312">
        <w:rPr>
          <w:rFonts w:ascii="Times New Roman" w:hAnsi="Times New Roman" w:cs="Times New Roman"/>
          <w:sz w:val="28"/>
          <w:szCs w:val="28"/>
        </w:rPr>
        <w:t>- утверждают методики прогнозирования поступлений доходов в бюджет в соответствии с общими требованиями к такой методике, установленными Правительством Российской Федерации;</w:t>
      </w:r>
    </w:p>
    <w:p w:rsidR="00360412" w:rsidRPr="00FE0312" w:rsidRDefault="00A62143" w:rsidP="003604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60412" w:rsidRPr="00FE0312">
        <w:rPr>
          <w:rFonts w:ascii="Times New Roman" w:hAnsi="Times New Roman" w:cs="Times New Roman"/>
          <w:sz w:val="28"/>
          <w:szCs w:val="28"/>
        </w:rPr>
        <w:t xml:space="preserve"> - утверждают регламенты реализации полномочий по взысканию дебиторской задолженности по платежам в бюджет, пеням и штрафам по ним, в соответствии с общими требованиями, установленными Министерством финансов Российской Федерации;</w:t>
      </w:r>
    </w:p>
    <w:p w:rsidR="00360412" w:rsidRPr="00A62143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143">
        <w:rPr>
          <w:rFonts w:ascii="Times New Roman" w:hAnsi="Times New Roman" w:cs="Times New Roman"/>
          <w:sz w:val="28"/>
          <w:szCs w:val="28"/>
        </w:rPr>
        <w:t xml:space="preserve">- осуществляют иные бюджетные полномочия, установленные Бюджетным </w:t>
      </w:r>
      <w:hyperlink r:id="rId10">
        <w:r w:rsidRPr="00A62143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A62143">
        <w:rPr>
          <w:rFonts w:ascii="Times New Roman" w:hAnsi="Times New Roman" w:cs="Times New Roman"/>
          <w:sz w:val="28"/>
          <w:szCs w:val="28"/>
        </w:rPr>
        <w:t xml:space="preserve"> Российской Федерации и принимаемыми в соответствии с ним нормативными правовыми актами Российской Федерации, Рязанской области и Пронского муниципального района регулирующими бюджетные правоотношения.</w:t>
      </w:r>
    </w:p>
    <w:p w:rsidR="00360412" w:rsidRPr="00A62143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2"/>
      <w:bookmarkEnd w:id="1"/>
      <w:r w:rsidRPr="00A62143">
        <w:rPr>
          <w:rFonts w:ascii="Times New Roman" w:hAnsi="Times New Roman" w:cs="Times New Roman"/>
          <w:sz w:val="28"/>
          <w:szCs w:val="28"/>
        </w:rPr>
        <w:t xml:space="preserve">3. Осуществление главными администраторами </w:t>
      </w:r>
      <w:proofErr w:type="gramStart"/>
      <w:r w:rsidRPr="00A62143">
        <w:rPr>
          <w:rFonts w:ascii="Times New Roman" w:hAnsi="Times New Roman" w:cs="Times New Roman"/>
          <w:sz w:val="28"/>
          <w:szCs w:val="28"/>
        </w:rPr>
        <w:t>доходов бюджетов бюджетной системы Российской Федерации бюджетных полномочий</w:t>
      </w:r>
      <w:proofErr w:type="gramEnd"/>
      <w:r w:rsidRPr="00A62143">
        <w:rPr>
          <w:rFonts w:ascii="Times New Roman" w:hAnsi="Times New Roman" w:cs="Times New Roman"/>
          <w:sz w:val="28"/>
          <w:szCs w:val="28"/>
        </w:rPr>
        <w:t xml:space="preserve"> в отношении доходов бюджета </w:t>
      </w:r>
      <w:bookmarkStart w:id="2" w:name="_Hlk145946822"/>
      <w:r w:rsidR="00A62143">
        <w:rPr>
          <w:rFonts w:ascii="Times New Roman" w:hAnsi="Times New Roman" w:cs="Times New Roman"/>
          <w:sz w:val="28"/>
          <w:szCs w:val="28"/>
        </w:rPr>
        <w:t>Малинищинского</w:t>
      </w:r>
      <w:r w:rsidRPr="00A62143">
        <w:rPr>
          <w:rFonts w:ascii="Times New Roman" w:hAnsi="Times New Roman" w:cs="Times New Roman"/>
          <w:sz w:val="28"/>
          <w:szCs w:val="28"/>
        </w:rPr>
        <w:t xml:space="preserve"> сельского поселения Пронского</w:t>
      </w:r>
      <w:bookmarkEnd w:id="2"/>
      <w:r w:rsidR="00A62143">
        <w:rPr>
          <w:rFonts w:ascii="Times New Roman" w:hAnsi="Times New Roman" w:cs="Times New Roman"/>
          <w:sz w:val="28"/>
          <w:szCs w:val="28"/>
        </w:rPr>
        <w:t xml:space="preserve"> </w:t>
      </w:r>
      <w:r w:rsidRPr="00A62143">
        <w:rPr>
          <w:rFonts w:ascii="Times New Roman" w:hAnsi="Times New Roman" w:cs="Times New Roman"/>
          <w:sz w:val="28"/>
          <w:szCs w:val="28"/>
        </w:rPr>
        <w:t>муниципального района осуществляется в следующем порядке.</w:t>
      </w:r>
    </w:p>
    <w:p w:rsidR="00360412" w:rsidRPr="00A62143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143">
        <w:rPr>
          <w:rFonts w:ascii="Times New Roman" w:hAnsi="Times New Roman" w:cs="Times New Roman"/>
          <w:sz w:val="28"/>
          <w:szCs w:val="28"/>
        </w:rPr>
        <w:t xml:space="preserve">Главный администратор доходов бюджета </w:t>
      </w:r>
      <w:r w:rsidR="00A62143">
        <w:rPr>
          <w:rFonts w:ascii="Times New Roman" w:hAnsi="Times New Roman" w:cs="Times New Roman"/>
          <w:sz w:val="28"/>
          <w:szCs w:val="28"/>
        </w:rPr>
        <w:t>Малинищинского</w:t>
      </w:r>
      <w:r w:rsidRPr="00A62143">
        <w:rPr>
          <w:rFonts w:ascii="Times New Roman" w:hAnsi="Times New Roman" w:cs="Times New Roman"/>
          <w:sz w:val="28"/>
          <w:szCs w:val="28"/>
        </w:rPr>
        <w:t xml:space="preserve"> сельского поселения Пронского муниципального района:</w:t>
      </w:r>
    </w:p>
    <w:p w:rsidR="00360412" w:rsidRPr="00A62143" w:rsidRDefault="00360412" w:rsidP="0036041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2143">
        <w:rPr>
          <w:rFonts w:ascii="Times New Roman" w:hAnsi="Times New Roman" w:cs="Times New Roman"/>
          <w:sz w:val="28"/>
          <w:szCs w:val="28"/>
        </w:rPr>
        <w:t xml:space="preserve">- формирует перечень подведомственных ему администраторов доходов бюджета </w:t>
      </w:r>
      <w:r w:rsidR="00A62143">
        <w:rPr>
          <w:rFonts w:ascii="Times New Roman" w:hAnsi="Times New Roman" w:cs="Times New Roman"/>
          <w:sz w:val="28"/>
          <w:szCs w:val="28"/>
        </w:rPr>
        <w:t>Малинищинского</w:t>
      </w:r>
      <w:r w:rsidRPr="00A62143">
        <w:rPr>
          <w:rFonts w:ascii="Times New Roman" w:hAnsi="Times New Roman" w:cs="Times New Roman"/>
          <w:sz w:val="28"/>
          <w:szCs w:val="28"/>
        </w:rPr>
        <w:t xml:space="preserve"> сельского поселения Пронского муниципального района, разрабатывает, утверждает и доводит до них порядок осуществления полномочий администраторов доходов бюджета </w:t>
      </w:r>
      <w:r w:rsidR="00A62143">
        <w:rPr>
          <w:rFonts w:ascii="Times New Roman" w:hAnsi="Times New Roman" w:cs="Times New Roman"/>
          <w:sz w:val="28"/>
          <w:szCs w:val="28"/>
        </w:rPr>
        <w:t>Малинищинского</w:t>
      </w:r>
      <w:r w:rsidRPr="00A62143">
        <w:rPr>
          <w:rFonts w:ascii="Times New Roman" w:hAnsi="Times New Roman" w:cs="Times New Roman"/>
          <w:sz w:val="28"/>
          <w:szCs w:val="28"/>
        </w:rPr>
        <w:t xml:space="preserve"> сельского поселения Пронского муниципального района, а также правовые акты, наделяющие администраторов доходов бюджета </w:t>
      </w:r>
      <w:r w:rsidR="00A62143">
        <w:rPr>
          <w:rFonts w:ascii="Times New Roman" w:hAnsi="Times New Roman" w:cs="Times New Roman"/>
          <w:sz w:val="28"/>
          <w:szCs w:val="28"/>
        </w:rPr>
        <w:t>Малинищинского</w:t>
      </w:r>
      <w:r w:rsidRPr="00A62143">
        <w:rPr>
          <w:rFonts w:ascii="Times New Roman" w:hAnsi="Times New Roman" w:cs="Times New Roman"/>
          <w:sz w:val="28"/>
          <w:szCs w:val="28"/>
        </w:rPr>
        <w:t xml:space="preserve"> сельского поселения Пронского муниципального района соответствующими полномочиями с указанием </w:t>
      </w:r>
      <w:proofErr w:type="spellStart"/>
      <w:r w:rsidRPr="00A62143">
        <w:rPr>
          <w:rFonts w:ascii="Times New Roman" w:hAnsi="Times New Roman" w:cs="Times New Roman"/>
          <w:sz w:val="28"/>
          <w:szCs w:val="28"/>
        </w:rPr>
        <w:t>администрируемых</w:t>
      </w:r>
      <w:proofErr w:type="spellEnd"/>
      <w:r w:rsidRPr="00A62143">
        <w:rPr>
          <w:rFonts w:ascii="Times New Roman" w:hAnsi="Times New Roman" w:cs="Times New Roman"/>
          <w:sz w:val="28"/>
          <w:szCs w:val="28"/>
        </w:rPr>
        <w:t xml:space="preserve"> доходов по кодам бюджетной классификации Российской Федерации и нормативных правовых</w:t>
      </w:r>
      <w:proofErr w:type="gramEnd"/>
      <w:r w:rsidRPr="00A62143">
        <w:rPr>
          <w:rFonts w:ascii="Times New Roman" w:hAnsi="Times New Roman" w:cs="Times New Roman"/>
          <w:sz w:val="28"/>
          <w:szCs w:val="28"/>
        </w:rPr>
        <w:t xml:space="preserve"> актов, являющихся основанием для администрирования данного вида платежа;</w:t>
      </w:r>
    </w:p>
    <w:p w:rsidR="00360412" w:rsidRPr="00A62143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143">
        <w:rPr>
          <w:rFonts w:ascii="Times New Roman" w:hAnsi="Times New Roman" w:cs="Times New Roman"/>
          <w:sz w:val="28"/>
          <w:szCs w:val="28"/>
        </w:rPr>
        <w:t xml:space="preserve">- осуществляют </w:t>
      </w:r>
      <w:proofErr w:type="gramStart"/>
      <w:r w:rsidRPr="00A6214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62143">
        <w:rPr>
          <w:rFonts w:ascii="Times New Roman" w:hAnsi="Times New Roman" w:cs="Times New Roman"/>
          <w:sz w:val="28"/>
          <w:szCs w:val="28"/>
        </w:rPr>
        <w:t xml:space="preserve"> подведомственными администраторами доходов бюджета </w:t>
      </w:r>
      <w:r w:rsidR="00A62143">
        <w:rPr>
          <w:rFonts w:ascii="Times New Roman" w:hAnsi="Times New Roman" w:cs="Times New Roman"/>
          <w:sz w:val="28"/>
          <w:szCs w:val="28"/>
        </w:rPr>
        <w:t>Малинищинского</w:t>
      </w:r>
      <w:r w:rsidRPr="00A62143">
        <w:rPr>
          <w:rFonts w:ascii="Times New Roman" w:hAnsi="Times New Roman" w:cs="Times New Roman"/>
          <w:sz w:val="28"/>
          <w:szCs w:val="28"/>
        </w:rPr>
        <w:t xml:space="preserve"> сельского поселения Пронского муниципального района по осуществлению ими функций администрирования доходов бюджета;</w:t>
      </w:r>
    </w:p>
    <w:p w:rsidR="00360412" w:rsidRPr="00A62143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143">
        <w:rPr>
          <w:rFonts w:ascii="Times New Roman" w:hAnsi="Times New Roman" w:cs="Times New Roman"/>
          <w:sz w:val="28"/>
          <w:szCs w:val="28"/>
        </w:rPr>
        <w:t>представляет в ФКУ Пронского муниципального района:</w:t>
      </w:r>
    </w:p>
    <w:p w:rsidR="00360412" w:rsidRPr="00A62143" w:rsidRDefault="00360412" w:rsidP="00A621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2143">
        <w:rPr>
          <w:rFonts w:ascii="Times New Roman" w:hAnsi="Times New Roman" w:cs="Times New Roman"/>
          <w:sz w:val="28"/>
          <w:szCs w:val="28"/>
        </w:rPr>
        <w:t xml:space="preserve">- в установленные сроки сведения, необходимые для ведения реестра источников доходов бюджета </w:t>
      </w:r>
      <w:r w:rsidR="00A62143">
        <w:rPr>
          <w:rFonts w:ascii="Times New Roman" w:hAnsi="Times New Roman" w:cs="Times New Roman"/>
          <w:sz w:val="28"/>
          <w:szCs w:val="28"/>
        </w:rPr>
        <w:t>Малинищинского</w:t>
      </w:r>
      <w:r w:rsidRPr="00A62143">
        <w:rPr>
          <w:rFonts w:ascii="Times New Roman" w:hAnsi="Times New Roman" w:cs="Times New Roman"/>
          <w:sz w:val="28"/>
          <w:szCs w:val="28"/>
        </w:rPr>
        <w:t xml:space="preserve"> сельского поселения Пронского муниципального района, расчеты и (или) обоснования прогноза </w:t>
      </w:r>
      <w:r w:rsidRPr="00A62143">
        <w:rPr>
          <w:rFonts w:ascii="Times New Roman" w:hAnsi="Times New Roman" w:cs="Times New Roman"/>
          <w:sz w:val="28"/>
          <w:szCs w:val="28"/>
        </w:rPr>
        <w:lastRenderedPageBreak/>
        <w:t xml:space="preserve">поступлений на очередной финансовый год и плановый период, оценки ожидаемого исполнения за текущий финансовый год бюджета </w:t>
      </w:r>
      <w:r w:rsidR="00A62143">
        <w:rPr>
          <w:rFonts w:ascii="Times New Roman" w:hAnsi="Times New Roman" w:cs="Times New Roman"/>
          <w:sz w:val="28"/>
          <w:szCs w:val="28"/>
        </w:rPr>
        <w:t xml:space="preserve">Малинищинского </w:t>
      </w:r>
      <w:r w:rsidRPr="00A62143">
        <w:rPr>
          <w:rFonts w:ascii="Times New Roman" w:hAnsi="Times New Roman" w:cs="Times New Roman"/>
          <w:sz w:val="28"/>
          <w:szCs w:val="28"/>
        </w:rPr>
        <w:t xml:space="preserve">сельского поселения Пронского муниципального района по статьям классификации </w:t>
      </w:r>
      <w:proofErr w:type="spellStart"/>
      <w:r w:rsidRPr="00A62143">
        <w:rPr>
          <w:rFonts w:ascii="Times New Roman" w:hAnsi="Times New Roman" w:cs="Times New Roman"/>
          <w:sz w:val="28"/>
          <w:szCs w:val="28"/>
        </w:rPr>
        <w:t>администрируемых</w:t>
      </w:r>
      <w:proofErr w:type="spellEnd"/>
      <w:r w:rsidRPr="00A62143">
        <w:rPr>
          <w:rFonts w:ascii="Times New Roman" w:hAnsi="Times New Roman" w:cs="Times New Roman"/>
          <w:sz w:val="28"/>
          <w:szCs w:val="28"/>
        </w:rPr>
        <w:t xml:space="preserve"> доходов бюджетов, предназначенным для учета налоговых и неналоговых доходов;</w:t>
      </w:r>
      <w:proofErr w:type="gramEnd"/>
    </w:p>
    <w:p w:rsidR="00360412" w:rsidRPr="00A62143" w:rsidRDefault="00360412" w:rsidP="00A621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62143">
        <w:rPr>
          <w:rFonts w:ascii="Times New Roman" w:hAnsi="Times New Roman" w:cs="Times New Roman"/>
          <w:sz w:val="28"/>
          <w:szCs w:val="28"/>
        </w:rPr>
        <w:t>- сводную бюджетную отчетность и обеспечивает достоверность и своевременность представляемой отчетности и другой информации;</w:t>
      </w:r>
    </w:p>
    <w:p w:rsidR="00360412" w:rsidRPr="00A62143" w:rsidRDefault="00360412" w:rsidP="00DF67E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7559">
        <w:rPr>
          <w:rFonts w:ascii="Times New Roman" w:hAnsi="Times New Roman" w:cs="Times New Roman"/>
          <w:sz w:val="28"/>
          <w:szCs w:val="28"/>
        </w:rPr>
        <w:t>- ежеквартально до 10 числа месяца, следующего за отчетным кварталом, информацию о начисленных и уплаченных в бюджет муниципал</w:t>
      </w:r>
      <w:r w:rsidR="00DF67E4" w:rsidRPr="00F87559">
        <w:rPr>
          <w:rFonts w:ascii="Times New Roman" w:hAnsi="Times New Roman" w:cs="Times New Roman"/>
          <w:sz w:val="28"/>
          <w:szCs w:val="28"/>
        </w:rPr>
        <w:t>ьного образования - Пронский</w:t>
      </w:r>
      <w:r w:rsidRPr="00F87559">
        <w:rPr>
          <w:rFonts w:ascii="Times New Roman" w:hAnsi="Times New Roman" w:cs="Times New Roman"/>
          <w:sz w:val="28"/>
          <w:szCs w:val="28"/>
        </w:rPr>
        <w:t xml:space="preserve"> муниципальный район суммах по кодам бюджетной классификации согласно Приложению 1 к настоящему Порядку с указанием причин имеющихся отклонений;</w:t>
      </w:r>
    </w:p>
    <w:p w:rsidR="00360412" w:rsidRPr="00A62143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62143">
        <w:rPr>
          <w:rFonts w:ascii="Times New Roman" w:hAnsi="Times New Roman" w:cs="Times New Roman"/>
          <w:sz w:val="28"/>
          <w:szCs w:val="28"/>
        </w:rPr>
        <w:t xml:space="preserve">- </w:t>
      </w:r>
      <w:hyperlink w:anchor="P135">
        <w:r w:rsidRPr="00DF67E4">
          <w:rPr>
            <w:rFonts w:ascii="Times New Roman" w:hAnsi="Times New Roman" w:cs="Times New Roman"/>
            <w:sz w:val="28"/>
            <w:szCs w:val="28"/>
          </w:rPr>
          <w:t>предложения</w:t>
        </w:r>
      </w:hyperlink>
      <w:r w:rsidRPr="00DF67E4">
        <w:rPr>
          <w:rFonts w:ascii="Times New Roman" w:hAnsi="Times New Roman" w:cs="Times New Roman"/>
          <w:sz w:val="28"/>
          <w:szCs w:val="28"/>
        </w:rPr>
        <w:t xml:space="preserve"> </w:t>
      </w:r>
      <w:r w:rsidRPr="00A62143">
        <w:rPr>
          <w:rFonts w:ascii="Times New Roman" w:hAnsi="Times New Roman" w:cs="Times New Roman"/>
          <w:sz w:val="28"/>
          <w:szCs w:val="28"/>
        </w:rPr>
        <w:t xml:space="preserve">по внесению изменений в прогноз поступлений налоговых и неналоговых доходов бюджета </w:t>
      </w:r>
      <w:r w:rsidR="00DF67E4">
        <w:rPr>
          <w:rFonts w:ascii="Times New Roman" w:hAnsi="Times New Roman" w:cs="Times New Roman"/>
          <w:sz w:val="28"/>
          <w:szCs w:val="28"/>
        </w:rPr>
        <w:t>Малинищинского</w:t>
      </w:r>
      <w:r w:rsidRPr="00A62143">
        <w:rPr>
          <w:rFonts w:ascii="Times New Roman" w:hAnsi="Times New Roman" w:cs="Times New Roman"/>
          <w:sz w:val="28"/>
          <w:szCs w:val="28"/>
        </w:rPr>
        <w:t xml:space="preserve"> сельского поселения Пронского муниципального района, утвержденный решением Совета депутатов муниципального образования - </w:t>
      </w:r>
      <w:r w:rsidR="00DF67E4">
        <w:rPr>
          <w:rFonts w:ascii="Times New Roman" w:hAnsi="Times New Roman" w:cs="Times New Roman"/>
          <w:sz w:val="28"/>
          <w:szCs w:val="28"/>
        </w:rPr>
        <w:t>Малинищинское сельское поселение</w:t>
      </w:r>
      <w:r w:rsidRPr="00A62143">
        <w:rPr>
          <w:rFonts w:ascii="Times New Roman" w:hAnsi="Times New Roman" w:cs="Times New Roman"/>
          <w:sz w:val="28"/>
          <w:szCs w:val="28"/>
        </w:rPr>
        <w:t xml:space="preserve"> Пронского муниципального района</w:t>
      </w:r>
      <w:r w:rsidR="00DF67E4">
        <w:rPr>
          <w:rFonts w:ascii="Times New Roman" w:hAnsi="Times New Roman" w:cs="Times New Roman"/>
          <w:sz w:val="28"/>
          <w:szCs w:val="28"/>
        </w:rPr>
        <w:t xml:space="preserve"> Рязанской области</w:t>
      </w:r>
      <w:r w:rsidRPr="00A62143">
        <w:rPr>
          <w:rFonts w:ascii="Times New Roman" w:hAnsi="Times New Roman" w:cs="Times New Roman"/>
          <w:sz w:val="28"/>
          <w:szCs w:val="28"/>
        </w:rPr>
        <w:t xml:space="preserve"> о бюджете муниципального образования - </w:t>
      </w:r>
      <w:r w:rsidR="00DF67E4">
        <w:rPr>
          <w:rFonts w:ascii="Times New Roman" w:hAnsi="Times New Roman" w:cs="Times New Roman"/>
          <w:sz w:val="28"/>
          <w:szCs w:val="28"/>
        </w:rPr>
        <w:t>Малинищинское</w:t>
      </w:r>
      <w:r w:rsidRPr="00A62143">
        <w:rPr>
          <w:rFonts w:ascii="Times New Roman" w:hAnsi="Times New Roman" w:cs="Times New Roman"/>
          <w:sz w:val="28"/>
          <w:szCs w:val="28"/>
        </w:rPr>
        <w:t xml:space="preserve"> сельское поселение Пронского муниципального района на очередной финансовый год и плановый период, в случае ожидаемого отклонения </w:t>
      </w:r>
      <w:proofErr w:type="spellStart"/>
      <w:r w:rsidRPr="00A62143">
        <w:rPr>
          <w:rFonts w:ascii="Times New Roman" w:hAnsi="Times New Roman" w:cs="Times New Roman"/>
          <w:sz w:val="28"/>
          <w:szCs w:val="28"/>
        </w:rPr>
        <w:t>администрируемых</w:t>
      </w:r>
      <w:proofErr w:type="spellEnd"/>
      <w:r w:rsidRPr="00A62143">
        <w:rPr>
          <w:rFonts w:ascii="Times New Roman" w:hAnsi="Times New Roman" w:cs="Times New Roman"/>
          <w:sz w:val="28"/>
          <w:szCs w:val="28"/>
        </w:rPr>
        <w:t xml:space="preserve"> доходов более чем на 10% от</w:t>
      </w:r>
      <w:proofErr w:type="gramEnd"/>
      <w:r w:rsidRPr="00A62143">
        <w:rPr>
          <w:rFonts w:ascii="Times New Roman" w:hAnsi="Times New Roman" w:cs="Times New Roman"/>
          <w:sz w:val="28"/>
          <w:szCs w:val="28"/>
        </w:rPr>
        <w:t xml:space="preserve"> утвержденных решением Совета депутатов муниципального образования - </w:t>
      </w:r>
      <w:r w:rsidR="00DF67E4">
        <w:rPr>
          <w:rFonts w:ascii="Times New Roman" w:hAnsi="Times New Roman" w:cs="Times New Roman"/>
          <w:sz w:val="28"/>
          <w:szCs w:val="28"/>
        </w:rPr>
        <w:t>Малинищинское</w:t>
      </w:r>
      <w:r w:rsidRPr="00A62143">
        <w:rPr>
          <w:rFonts w:ascii="Times New Roman" w:hAnsi="Times New Roman" w:cs="Times New Roman"/>
          <w:sz w:val="28"/>
          <w:szCs w:val="28"/>
        </w:rPr>
        <w:t xml:space="preserve"> сельское поселение Пронского муниципального района о бюджете муниципального образования - </w:t>
      </w:r>
      <w:r w:rsidR="00DF67E4">
        <w:rPr>
          <w:rFonts w:ascii="Times New Roman" w:hAnsi="Times New Roman" w:cs="Times New Roman"/>
          <w:sz w:val="28"/>
          <w:szCs w:val="28"/>
        </w:rPr>
        <w:t>Малинищинское сельское поселение</w:t>
      </w:r>
      <w:r w:rsidRPr="00A62143">
        <w:rPr>
          <w:rFonts w:ascii="Times New Roman" w:hAnsi="Times New Roman" w:cs="Times New Roman"/>
          <w:sz w:val="28"/>
          <w:szCs w:val="28"/>
        </w:rPr>
        <w:t xml:space="preserve"> Пронского муниципального района на очередной финансовый год и плановый период объемных показателей по соответствующему коду бюджетной классификации стать</w:t>
      </w:r>
      <w:r w:rsidR="00DF67E4">
        <w:rPr>
          <w:rFonts w:ascii="Times New Roman" w:hAnsi="Times New Roman" w:cs="Times New Roman"/>
          <w:sz w:val="28"/>
          <w:szCs w:val="28"/>
        </w:rPr>
        <w:t>и доходов согласно приложению № 2</w:t>
      </w:r>
      <w:r w:rsidRPr="00A62143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360412" w:rsidRPr="00D80A74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A74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80A74">
        <w:rPr>
          <w:rFonts w:ascii="Times New Roman" w:hAnsi="Times New Roman" w:cs="Times New Roman"/>
          <w:sz w:val="28"/>
          <w:szCs w:val="28"/>
        </w:rPr>
        <w:t xml:space="preserve">Главный администратор доходов бюджета </w:t>
      </w:r>
      <w:r w:rsidR="00D80A74">
        <w:rPr>
          <w:rFonts w:ascii="Times New Roman" w:hAnsi="Times New Roman" w:cs="Times New Roman"/>
          <w:sz w:val="28"/>
          <w:szCs w:val="28"/>
        </w:rPr>
        <w:t>Малинищинского</w:t>
      </w:r>
      <w:r w:rsidRPr="00D80A74">
        <w:rPr>
          <w:rFonts w:ascii="Times New Roman" w:hAnsi="Times New Roman" w:cs="Times New Roman"/>
          <w:sz w:val="28"/>
          <w:szCs w:val="28"/>
        </w:rPr>
        <w:t xml:space="preserve"> сельского поселения Пронского муниципального района, являющийся администратором доходов бюджета по закрепленным в перечне главных администраторов доходов бюджета </w:t>
      </w:r>
      <w:r w:rsidR="00D80A74">
        <w:rPr>
          <w:rFonts w:ascii="Times New Roman" w:hAnsi="Times New Roman" w:cs="Times New Roman"/>
          <w:sz w:val="28"/>
          <w:szCs w:val="28"/>
        </w:rPr>
        <w:t>Малинищинского</w:t>
      </w:r>
      <w:r w:rsidRPr="00D80A74">
        <w:rPr>
          <w:rFonts w:ascii="Times New Roman" w:hAnsi="Times New Roman" w:cs="Times New Roman"/>
          <w:sz w:val="28"/>
          <w:szCs w:val="28"/>
        </w:rPr>
        <w:t xml:space="preserve"> сельского поселения Пронского муниципального района кодам доходов в соответствии с бюджетной классификацией Российской Федерации, издает соответствующий правовой акт и осуществляет, кроме предусмотренных </w:t>
      </w:r>
      <w:hyperlink w:anchor="P52">
        <w:r w:rsidRPr="00D80A74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Pr="00D80A74">
        <w:rPr>
          <w:rFonts w:ascii="Times New Roman" w:hAnsi="Times New Roman" w:cs="Times New Roman"/>
          <w:sz w:val="28"/>
          <w:szCs w:val="28"/>
        </w:rPr>
        <w:t xml:space="preserve"> настоящего порядка, следующие бюджетные полномочия:</w:t>
      </w:r>
      <w:proofErr w:type="gramEnd"/>
    </w:p>
    <w:p w:rsidR="00360412" w:rsidRPr="00D80A74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A74">
        <w:rPr>
          <w:rFonts w:ascii="Times New Roman" w:hAnsi="Times New Roman" w:cs="Times New Roman"/>
          <w:sz w:val="28"/>
          <w:szCs w:val="28"/>
        </w:rPr>
        <w:t xml:space="preserve">- в установленном порядке осуществляют взаимодействие с Управлением Федерального казначейства по Рязанской области, представляют в Управление Федерального казначейства по Рязанской </w:t>
      </w:r>
      <w:proofErr w:type="gramStart"/>
      <w:r w:rsidRPr="00D80A74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Pr="00D80A74">
        <w:rPr>
          <w:rFonts w:ascii="Times New Roman" w:hAnsi="Times New Roman" w:cs="Times New Roman"/>
          <w:sz w:val="28"/>
          <w:szCs w:val="28"/>
        </w:rPr>
        <w:t xml:space="preserve"> предусмотренные нормативными правовыми актами Российской Федерации документы для открытия, переоформления и закрытия лицевого счета администратора доходов бюджета;</w:t>
      </w:r>
    </w:p>
    <w:p w:rsidR="00360412" w:rsidRPr="00D80A74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A74">
        <w:rPr>
          <w:rFonts w:ascii="Times New Roman" w:hAnsi="Times New Roman" w:cs="Times New Roman"/>
          <w:sz w:val="28"/>
          <w:szCs w:val="28"/>
        </w:rPr>
        <w:t>- доводит до плательщиков сведения о реквизитах счета, открытого в Управлении Федерального казначейства по Рязанской области для учета поступлений и их распределения между бюджетами, а также информацию, необходимую для заполнения в установленном Министерством финансов Российской Федерации порядке расчетных документов;</w:t>
      </w:r>
    </w:p>
    <w:p w:rsidR="00360412" w:rsidRPr="00D80A74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0A74">
        <w:rPr>
          <w:rFonts w:ascii="Times New Roman" w:hAnsi="Times New Roman" w:cs="Times New Roman"/>
          <w:sz w:val="28"/>
          <w:szCs w:val="28"/>
        </w:rPr>
        <w:t xml:space="preserve">- осуществляет начисление, учет и контроль за правильностью </w:t>
      </w:r>
      <w:r w:rsidRPr="00D80A74">
        <w:rPr>
          <w:rFonts w:ascii="Times New Roman" w:hAnsi="Times New Roman" w:cs="Times New Roman"/>
          <w:sz w:val="28"/>
          <w:szCs w:val="28"/>
        </w:rPr>
        <w:lastRenderedPageBreak/>
        <w:t xml:space="preserve">исчисления, полнотой и своевременностью осуществления платежей в бюджет </w:t>
      </w:r>
      <w:r w:rsidR="00D80A74">
        <w:rPr>
          <w:rFonts w:ascii="Times New Roman" w:hAnsi="Times New Roman" w:cs="Times New Roman"/>
          <w:sz w:val="28"/>
          <w:szCs w:val="28"/>
        </w:rPr>
        <w:t>Малинищинского</w:t>
      </w:r>
      <w:r w:rsidRPr="00D80A74">
        <w:rPr>
          <w:rFonts w:ascii="Times New Roman" w:hAnsi="Times New Roman" w:cs="Times New Roman"/>
          <w:sz w:val="28"/>
          <w:szCs w:val="28"/>
        </w:rPr>
        <w:t xml:space="preserve"> сельского поселения Пронского муниципального района, пеней, штрафов по ним, принимает решения о возврате излишне уплаченных (взысканных) в бюджет </w:t>
      </w:r>
      <w:r w:rsidR="00D80A74">
        <w:rPr>
          <w:rFonts w:ascii="Times New Roman" w:hAnsi="Times New Roman" w:cs="Times New Roman"/>
          <w:sz w:val="28"/>
          <w:szCs w:val="28"/>
        </w:rPr>
        <w:t>Малинищинского</w:t>
      </w:r>
      <w:r w:rsidRPr="00D80A74">
        <w:rPr>
          <w:rFonts w:ascii="Times New Roman" w:hAnsi="Times New Roman" w:cs="Times New Roman"/>
          <w:sz w:val="28"/>
          <w:szCs w:val="28"/>
        </w:rPr>
        <w:t xml:space="preserve"> сельского поселения Пронского муниципального района платежей, пеней и штрафов и представляет соответствующие документы в Управление Федерального казначейства по Рязанской области в установленном нормативно-правовыми актами порядке;</w:t>
      </w:r>
      <w:proofErr w:type="gramEnd"/>
    </w:p>
    <w:p w:rsidR="00360412" w:rsidRPr="00D80A74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A74">
        <w:rPr>
          <w:rFonts w:ascii="Times New Roman" w:hAnsi="Times New Roman" w:cs="Times New Roman"/>
          <w:sz w:val="28"/>
          <w:szCs w:val="28"/>
        </w:rPr>
        <w:t xml:space="preserve">- в случае нарушения плательщиками установленных законодательством и (или) условиями заключенных договоров сроков перечисления (уплаты) денежных средств по неналоговым доходам в бюджет </w:t>
      </w:r>
      <w:r w:rsidR="00D80A74">
        <w:rPr>
          <w:rFonts w:ascii="Times New Roman" w:hAnsi="Times New Roman" w:cs="Times New Roman"/>
          <w:sz w:val="28"/>
          <w:szCs w:val="28"/>
        </w:rPr>
        <w:t xml:space="preserve">Малинищинского </w:t>
      </w:r>
      <w:r w:rsidRPr="00D80A74">
        <w:rPr>
          <w:rFonts w:ascii="Times New Roman" w:hAnsi="Times New Roman" w:cs="Times New Roman"/>
          <w:sz w:val="28"/>
          <w:szCs w:val="28"/>
        </w:rPr>
        <w:t>сельского поселения Пронского муниципального района производит взыскание задолженности по уплате неналоговых платежей (с учетом сумм начисленных пеней и штрафов) в соответствии с действующим законодательством и (или) условиями договоров;</w:t>
      </w:r>
    </w:p>
    <w:p w:rsidR="00360412" w:rsidRPr="00D80A74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0A74">
        <w:rPr>
          <w:rFonts w:ascii="Times New Roman" w:hAnsi="Times New Roman" w:cs="Times New Roman"/>
          <w:sz w:val="28"/>
          <w:szCs w:val="28"/>
        </w:rPr>
        <w:t>- в случае поступления доходов, отраженных по коду бюджетной классификации Российской Федерации "Невыясненные поступления, зачисляемые в бюджеты городских поселений", принимают меры по уточнению вида и принадлежности платежа в установленном нормативными правовыми актами Российской Федерации порядке;</w:t>
      </w:r>
      <w:proofErr w:type="gramEnd"/>
    </w:p>
    <w:p w:rsidR="00360412" w:rsidRDefault="00360412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0A74">
        <w:rPr>
          <w:rFonts w:ascii="Times New Roman" w:hAnsi="Times New Roman" w:cs="Times New Roman"/>
          <w:sz w:val="28"/>
          <w:szCs w:val="28"/>
        </w:rPr>
        <w:t xml:space="preserve">- осуществляет иные бюджетные полномочия, установленные Бюджетным </w:t>
      </w:r>
      <w:hyperlink r:id="rId11">
        <w:r w:rsidRPr="00D80A74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D80A74">
        <w:rPr>
          <w:rFonts w:ascii="Times New Roman" w:hAnsi="Times New Roman" w:cs="Times New Roman"/>
          <w:sz w:val="28"/>
          <w:szCs w:val="28"/>
        </w:rPr>
        <w:t xml:space="preserve"> Российской Федерации и принимаемыми в соответствии с ним нормативными правовыми актами, регулирующими бюджетные правоотношения.</w:t>
      </w: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1CE9" w:rsidRDefault="00311CE9" w:rsidP="00D80A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1CE9" w:rsidRDefault="00311CE9" w:rsidP="00D80A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311CE9" w:rsidRDefault="00311CE9" w:rsidP="00D80A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Pr="00D80A74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к Порядку</w:t>
      </w:r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 xml:space="preserve">осуществления </w:t>
      </w:r>
      <w:proofErr w:type="gramStart"/>
      <w:r w:rsidRPr="00D80A74">
        <w:rPr>
          <w:rFonts w:ascii="Times New Roman" w:hAnsi="Times New Roman" w:cs="Times New Roman"/>
          <w:sz w:val="24"/>
          <w:szCs w:val="24"/>
        </w:rPr>
        <w:t>бюджетных</w:t>
      </w:r>
      <w:proofErr w:type="gramEnd"/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полномочий главными администраторами</w:t>
      </w:r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доходов бюджетов бюджетной системы</w:t>
      </w:r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80A74">
        <w:rPr>
          <w:rFonts w:ascii="Times New Roman" w:hAnsi="Times New Roman" w:cs="Times New Roman"/>
          <w:sz w:val="24"/>
          <w:szCs w:val="24"/>
        </w:rPr>
        <w:t>Российской Федерации, являющимися</w:t>
      </w:r>
      <w:proofErr w:type="gramEnd"/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органами местного самоуправления</w:t>
      </w:r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муниципального образования -</w:t>
      </w:r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Малинищинское</w:t>
      </w:r>
      <w:r w:rsidRPr="00D80A74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Пронского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0A74">
        <w:rPr>
          <w:rFonts w:ascii="Times New Roman" w:hAnsi="Times New Roman" w:cs="Times New Roman"/>
          <w:sz w:val="24"/>
          <w:szCs w:val="24"/>
        </w:rPr>
        <w:t>района</w:t>
      </w:r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 xml:space="preserve">Рязанской области, </w:t>
      </w:r>
      <w:proofErr w:type="gramStart"/>
      <w:r w:rsidRPr="00D80A74">
        <w:rPr>
          <w:rFonts w:ascii="Times New Roman" w:hAnsi="Times New Roman" w:cs="Times New Roman"/>
          <w:sz w:val="24"/>
          <w:szCs w:val="24"/>
        </w:rPr>
        <w:t>находящимися</w:t>
      </w:r>
      <w:proofErr w:type="gramEnd"/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80A74">
        <w:rPr>
          <w:rFonts w:ascii="Times New Roman" w:hAnsi="Times New Roman" w:cs="Times New Roman"/>
          <w:sz w:val="24"/>
          <w:szCs w:val="24"/>
        </w:rPr>
        <w:t>в их 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0A74">
        <w:rPr>
          <w:rFonts w:ascii="Times New Roman" w:hAnsi="Times New Roman" w:cs="Times New Roman"/>
          <w:sz w:val="24"/>
          <w:szCs w:val="24"/>
        </w:rPr>
        <w:t>учреждениями</w:t>
      </w:r>
    </w:p>
    <w:p w:rsidR="00D80A74" w:rsidRDefault="00D80A74" w:rsidP="00D80A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ИНФОРМАЦИЯ</w:t>
      </w:r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 xml:space="preserve">О НАЧИСЛЕННЫХ И УПЛАЧЕННЫХ В РАЙОННЫЙ БЮДЖЕТ СУММАХ </w:t>
      </w:r>
      <w:proofErr w:type="gramStart"/>
      <w:r w:rsidRPr="00D80A74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(I квартал, полугодие, 9 месяцев, год)</w:t>
      </w:r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(код, наименование главного администратора)</w:t>
      </w:r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(руб.)</w:t>
      </w:r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43"/>
        <w:gridCol w:w="1701"/>
        <w:gridCol w:w="1418"/>
        <w:gridCol w:w="1417"/>
        <w:gridCol w:w="851"/>
        <w:gridCol w:w="850"/>
        <w:gridCol w:w="1843"/>
      </w:tblGrid>
      <w:tr w:rsidR="00D80A74" w:rsidRPr="00D80A74" w:rsidTr="00D80A74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74" w:rsidRPr="00D80A74" w:rsidRDefault="00D80A74" w:rsidP="00A97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74" w:rsidRPr="00D80A74" w:rsidRDefault="00D80A74" w:rsidP="00A97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Наименование доходного источника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74" w:rsidRPr="00D80A74" w:rsidRDefault="00D80A74" w:rsidP="00A97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Фактически поступило за отчетный период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74" w:rsidRPr="00D80A74" w:rsidRDefault="00D80A74" w:rsidP="00A97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Начислено за отчетный период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74" w:rsidRPr="00D80A74" w:rsidRDefault="00D80A74" w:rsidP="00A97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4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поступивших сумм к </w:t>
            </w:r>
            <w:proofErr w:type="gramStart"/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начисленным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74" w:rsidRPr="00D80A74" w:rsidRDefault="00D80A74" w:rsidP="00A97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Причины отклонений, принимаемые меры к неплательщикам доходов</w:t>
            </w:r>
          </w:p>
        </w:tc>
      </w:tr>
      <w:tr w:rsidR="00D80A74" w:rsidRPr="00D80A74" w:rsidTr="00D80A74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74" w:rsidRPr="00D80A74" w:rsidRDefault="00D80A74" w:rsidP="00A97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74" w:rsidRPr="00D80A74" w:rsidRDefault="00D80A74" w:rsidP="00A97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74" w:rsidRPr="00D80A74" w:rsidRDefault="00D80A74" w:rsidP="00A97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74" w:rsidRPr="00D80A74" w:rsidRDefault="00D80A74" w:rsidP="00A97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74" w:rsidRPr="00D80A74" w:rsidRDefault="00D80A74" w:rsidP="00A97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74" w:rsidRPr="00D80A74" w:rsidRDefault="00D80A74" w:rsidP="00A97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(+,-)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74" w:rsidRPr="00D80A74" w:rsidRDefault="00D80A74" w:rsidP="00A97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A74" w:rsidRPr="00D80A74" w:rsidTr="00D80A7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74" w:rsidRPr="00D80A74" w:rsidRDefault="00D80A74" w:rsidP="00A97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74" w:rsidRPr="00D80A74" w:rsidRDefault="00D80A74" w:rsidP="00A97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74" w:rsidRPr="00D80A74" w:rsidRDefault="00D80A74" w:rsidP="00A97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74" w:rsidRPr="00D80A74" w:rsidRDefault="00D80A74" w:rsidP="00A97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74" w:rsidRPr="00D80A74" w:rsidRDefault="00D80A74" w:rsidP="00A97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74" w:rsidRPr="00D80A74" w:rsidRDefault="00D80A74" w:rsidP="00A97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A74" w:rsidRPr="00D80A74" w:rsidRDefault="00D80A74" w:rsidP="00A97D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A74" w:rsidRPr="00D80A74" w:rsidRDefault="00D80A74" w:rsidP="00D80A7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eastAsiaTheme="minorHAnsi" w:hAnsi="Times New Roman" w:cs="Times New Roman"/>
          <w:sz w:val="24"/>
          <w:szCs w:val="24"/>
        </w:rPr>
        <w:t xml:space="preserve">    Руководитель ____________________</w:t>
      </w:r>
    </w:p>
    <w:p w:rsidR="00D80A74" w:rsidRPr="00D80A74" w:rsidRDefault="00D80A74" w:rsidP="00D80A7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eastAsiaTheme="minorHAnsi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          </w:t>
      </w:r>
      <w:r w:rsidRPr="00D80A74">
        <w:rPr>
          <w:rFonts w:ascii="Times New Roman" w:eastAsiaTheme="minorHAnsi" w:hAnsi="Times New Roman" w:cs="Times New Roman"/>
          <w:sz w:val="24"/>
          <w:szCs w:val="24"/>
        </w:rPr>
        <w:t xml:space="preserve">  (подпись)</w:t>
      </w:r>
    </w:p>
    <w:p w:rsidR="00D80A74" w:rsidRPr="00D80A74" w:rsidRDefault="00D80A74" w:rsidP="00D80A7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eastAsiaTheme="minorHAnsi" w:hAnsi="Times New Roman" w:cs="Times New Roman"/>
          <w:sz w:val="24"/>
          <w:szCs w:val="24"/>
        </w:rPr>
        <w:t xml:space="preserve">    Исполнитель _____________________</w:t>
      </w:r>
    </w:p>
    <w:p w:rsidR="00D80A74" w:rsidRPr="00D80A74" w:rsidRDefault="00D80A74" w:rsidP="00D80A7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eastAsiaTheme="minorHAnsi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         </w:t>
      </w:r>
      <w:r w:rsidRPr="00D80A74">
        <w:rPr>
          <w:rFonts w:ascii="Times New Roman" w:eastAsiaTheme="minorHAnsi" w:hAnsi="Times New Roman" w:cs="Times New Roman"/>
          <w:sz w:val="24"/>
          <w:szCs w:val="24"/>
        </w:rPr>
        <w:t xml:space="preserve">  (подпись)</w:t>
      </w:r>
    </w:p>
    <w:p w:rsidR="00D80A74" w:rsidRPr="00D80A74" w:rsidRDefault="00D80A74" w:rsidP="00D80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A74" w:rsidRPr="00D80A74" w:rsidRDefault="00D80A74" w:rsidP="00D80A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0A74" w:rsidRP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0A74" w:rsidRPr="00D80A74" w:rsidRDefault="00D80A74" w:rsidP="003604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60412" w:rsidRPr="00D80A74" w:rsidRDefault="00360412" w:rsidP="0036041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60412" w:rsidRPr="00D80A74" w:rsidRDefault="00360412" w:rsidP="00360412">
      <w:p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</w:p>
    <w:p w:rsidR="00360412" w:rsidRPr="00360412" w:rsidRDefault="00360412" w:rsidP="00360412">
      <w:pPr>
        <w:spacing w:after="0" w:line="240" w:lineRule="auto"/>
        <w:ind w:right="283"/>
        <w:jc w:val="right"/>
        <w:rPr>
          <w:rFonts w:ascii="Times New Roman" w:hAnsi="Times New Roman" w:cs="Times New Roman"/>
          <w:sz w:val="24"/>
          <w:szCs w:val="24"/>
        </w:rPr>
      </w:pPr>
    </w:p>
    <w:p w:rsidR="00360412" w:rsidRDefault="00360412" w:rsidP="00360412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360412" w:rsidRDefault="00360412" w:rsidP="00360412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360412" w:rsidRPr="001073FE" w:rsidRDefault="00360412" w:rsidP="00360412">
      <w:pPr>
        <w:tabs>
          <w:tab w:val="left" w:pos="1320"/>
          <w:tab w:val="left" w:pos="3225"/>
          <w:tab w:val="center" w:pos="4677"/>
        </w:tabs>
        <w:spacing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11CE9" w:rsidRDefault="00311CE9" w:rsidP="00D80A7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1CE9" w:rsidRDefault="00311CE9" w:rsidP="00D80A7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80A74" w:rsidRPr="00D80A74" w:rsidRDefault="00D80A74" w:rsidP="00D80A7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D80A74">
        <w:rPr>
          <w:rFonts w:ascii="Times New Roman" w:hAnsi="Times New Roman" w:cs="Times New Roman"/>
          <w:sz w:val="24"/>
          <w:szCs w:val="24"/>
        </w:rPr>
        <w:t>2</w:t>
      </w:r>
    </w:p>
    <w:p w:rsidR="00D80A74" w:rsidRPr="00D80A74" w:rsidRDefault="00D80A74" w:rsidP="00D80A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к Порядку</w:t>
      </w:r>
    </w:p>
    <w:p w:rsidR="00D80A74" w:rsidRPr="00D80A74" w:rsidRDefault="00D80A74" w:rsidP="00D80A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осуществления бюджетных полномочий</w:t>
      </w:r>
    </w:p>
    <w:p w:rsidR="00D80A74" w:rsidRPr="00D80A74" w:rsidRDefault="00D80A74" w:rsidP="00D80A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главными администраторами доходов</w:t>
      </w:r>
    </w:p>
    <w:p w:rsidR="00D80A74" w:rsidRPr="00D80A74" w:rsidRDefault="00D80A74" w:rsidP="00D80A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бюджетов бюджетной системы Российской</w:t>
      </w:r>
    </w:p>
    <w:p w:rsidR="00D80A74" w:rsidRPr="00D80A74" w:rsidRDefault="00D80A74" w:rsidP="00D80A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Федерации, являющимися органами</w:t>
      </w:r>
    </w:p>
    <w:p w:rsidR="00D80A74" w:rsidRPr="00D80A74" w:rsidRDefault="00D80A74" w:rsidP="00D80A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местного самоуправления</w:t>
      </w:r>
    </w:p>
    <w:p w:rsidR="00D80A74" w:rsidRPr="00D80A74" w:rsidRDefault="00D80A74" w:rsidP="00D80A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муниципального образования -</w:t>
      </w:r>
    </w:p>
    <w:p w:rsidR="00D80A74" w:rsidRPr="00D80A74" w:rsidRDefault="00D80A74" w:rsidP="00D80A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Малинищинское</w:t>
      </w:r>
      <w:r w:rsidRPr="00D80A74">
        <w:rPr>
          <w:rFonts w:ascii="Times New Roman" w:hAnsi="Times New Roman" w:cs="Times New Roman"/>
          <w:sz w:val="24"/>
          <w:szCs w:val="24"/>
        </w:rPr>
        <w:t xml:space="preserve"> сельское поселение Пронского</w:t>
      </w:r>
    </w:p>
    <w:p w:rsidR="00D80A74" w:rsidRPr="00D80A74" w:rsidRDefault="00D80A74" w:rsidP="00D80A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D80A74" w:rsidRPr="00D80A74" w:rsidRDefault="00D80A74" w:rsidP="00D80A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 xml:space="preserve">Рязанской области, </w:t>
      </w:r>
      <w:proofErr w:type="gramStart"/>
      <w:r w:rsidRPr="00D80A74">
        <w:rPr>
          <w:rFonts w:ascii="Times New Roman" w:hAnsi="Times New Roman" w:cs="Times New Roman"/>
          <w:sz w:val="24"/>
          <w:szCs w:val="24"/>
        </w:rPr>
        <w:t>находящимися</w:t>
      </w:r>
      <w:proofErr w:type="gramEnd"/>
    </w:p>
    <w:p w:rsidR="00D80A74" w:rsidRPr="00D80A74" w:rsidRDefault="00D80A74" w:rsidP="00D80A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в их ведении учреждениями</w:t>
      </w:r>
    </w:p>
    <w:p w:rsidR="00D80A74" w:rsidRDefault="00D80A74" w:rsidP="00D80A74">
      <w:pPr>
        <w:pStyle w:val="ConsPlusNormal"/>
        <w:jc w:val="both"/>
      </w:pPr>
    </w:p>
    <w:p w:rsidR="00D80A74" w:rsidRPr="00D80A74" w:rsidRDefault="00D80A74" w:rsidP="00D80A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35"/>
      <w:bookmarkEnd w:id="3"/>
      <w:r w:rsidRPr="00D80A74">
        <w:rPr>
          <w:rFonts w:ascii="Times New Roman" w:hAnsi="Times New Roman" w:cs="Times New Roman"/>
          <w:sz w:val="24"/>
          <w:szCs w:val="24"/>
        </w:rPr>
        <w:t>ПРЕДЛОЖЕНИЯ</w:t>
      </w:r>
    </w:p>
    <w:p w:rsidR="00D80A74" w:rsidRPr="00D80A74" w:rsidRDefault="00D80A74" w:rsidP="00D80A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ПО ВНЕСЕНИЮ ИЗМЕНЕНИЙ В ПРОГНОЗ ПОСТУПЛЕНИЙ НАЛОГОВЫХ</w:t>
      </w:r>
    </w:p>
    <w:p w:rsidR="00D80A74" w:rsidRPr="00D80A74" w:rsidRDefault="00D80A74" w:rsidP="00D80A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И НЕНАЛОГОВЫХ ДОХОДОВ БЮДЖЕТА МУНИЦИПАЛЬНОГО</w:t>
      </w:r>
    </w:p>
    <w:p w:rsidR="00D80A74" w:rsidRPr="00D80A74" w:rsidRDefault="00F87559" w:rsidP="00D80A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–МАЛИНИЩИНСКОЕ</w:t>
      </w:r>
      <w:r w:rsidR="00D80A74" w:rsidRPr="00D80A74">
        <w:rPr>
          <w:rFonts w:ascii="Times New Roman" w:hAnsi="Times New Roman" w:cs="Times New Roman"/>
          <w:sz w:val="24"/>
          <w:szCs w:val="24"/>
        </w:rPr>
        <w:t xml:space="preserve"> СЕЛЬСКОЕ ПОСЕЛЕНИЕ ПРОНСКОГО</w:t>
      </w:r>
    </w:p>
    <w:p w:rsidR="00D80A74" w:rsidRPr="00D80A74" w:rsidRDefault="00D80A74" w:rsidP="00D80A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D80A74" w:rsidRPr="00D80A74" w:rsidRDefault="00D80A74" w:rsidP="00D80A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80A74" w:rsidRPr="00D80A74" w:rsidRDefault="00D80A74" w:rsidP="00D80A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(текущий год, плановый период)</w:t>
      </w:r>
    </w:p>
    <w:p w:rsidR="00D80A74" w:rsidRPr="00D80A74" w:rsidRDefault="00D80A74" w:rsidP="00D80A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80A74" w:rsidRPr="00D80A74" w:rsidRDefault="00D80A74" w:rsidP="00D80A7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(код, наименование главного администратора)</w:t>
      </w:r>
    </w:p>
    <w:p w:rsidR="00D80A74" w:rsidRPr="00D80A74" w:rsidRDefault="00D80A74" w:rsidP="00D80A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0A74" w:rsidRPr="00D80A74" w:rsidRDefault="00D80A74" w:rsidP="00D80A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>(руб.)</w:t>
      </w:r>
    </w:p>
    <w:p w:rsidR="00D80A74" w:rsidRPr="00D80A74" w:rsidRDefault="00D80A74" w:rsidP="00D80A74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2"/>
        <w:gridCol w:w="1559"/>
        <w:gridCol w:w="1559"/>
        <w:gridCol w:w="1213"/>
        <w:gridCol w:w="1418"/>
        <w:gridCol w:w="997"/>
        <w:gridCol w:w="1475"/>
      </w:tblGrid>
      <w:tr w:rsidR="00D80A74" w:rsidRPr="00D80A74" w:rsidTr="00C3788E">
        <w:tc>
          <w:tcPr>
            <w:tcW w:w="1702" w:type="dxa"/>
          </w:tcPr>
          <w:p w:rsidR="00D80A74" w:rsidRPr="00D80A74" w:rsidRDefault="00D80A74" w:rsidP="00A97D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1559" w:type="dxa"/>
          </w:tcPr>
          <w:p w:rsidR="00D80A74" w:rsidRPr="00D80A74" w:rsidRDefault="00D80A74" w:rsidP="00A97D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Наименова</w:t>
            </w:r>
            <w:r w:rsidR="00C378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D80A74">
              <w:rPr>
                <w:rFonts w:ascii="Times New Roman" w:hAnsi="Times New Roman" w:cs="Times New Roman"/>
                <w:sz w:val="24"/>
                <w:szCs w:val="24"/>
              </w:rPr>
              <w:t xml:space="preserve"> доходного источника</w:t>
            </w:r>
          </w:p>
        </w:tc>
        <w:tc>
          <w:tcPr>
            <w:tcW w:w="1559" w:type="dxa"/>
          </w:tcPr>
          <w:p w:rsidR="00D80A74" w:rsidRPr="00D80A74" w:rsidRDefault="00D80A74" w:rsidP="00A97D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 w:rsidR="00C378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D80A74">
              <w:rPr>
                <w:rFonts w:ascii="Times New Roman" w:hAnsi="Times New Roman" w:cs="Times New Roman"/>
                <w:sz w:val="24"/>
                <w:szCs w:val="24"/>
              </w:rPr>
              <w:t xml:space="preserve"> бюджет на ________ год</w:t>
            </w:r>
          </w:p>
        </w:tc>
        <w:tc>
          <w:tcPr>
            <w:tcW w:w="1213" w:type="dxa"/>
          </w:tcPr>
          <w:p w:rsidR="00D80A74" w:rsidRPr="00D80A74" w:rsidRDefault="00D80A74" w:rsidP="00A97D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4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по внесению </w:t>
            </w:r>
            <w:proofErr w:type="spellStart"/>
            <w:proofErr w:type="gramStart"/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измене</w:t>
            </w:r>
            <w:r w:rsidR="00C378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80A74">
              <w:rPr>
                <w:rFonts w:ascii="Times New Roman" w:hAnsi="Times New Roman" w:cs="Times New Roman"/>
                <w:sz w:val="24"/>
                <w:szCs w:val="24"/>
              </w:rPr>
              <w:t xml:space="preserve"> (+/-)</w:t>
            </w:r>
          </w:p>
        </w:tc>
        <w:tc>
          <w:tcPr>
            <w:tcW w:w="1418" w:type="dxa"/>
          </w:tcPr>
          <w:p w:rsidR="00D80A74" w:rsidRPr="00D80A74" w:rsidRDefault="00D80A74" w:rsidP="00A97D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Уточнен</w:t>
            </w:r>
            <w:r w:rsidR="00C378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D80A74">
              <w:rPr>
                <w:rFonts w:ascii="Times New Roman" w:hAnsi="Times New Roman" w:cs="Times New Roman"/>
                <w:sz w:val="24"/>
                <w:szCs w:val="24"/>
              </w:rPr>
              <w:t xml:space="preserve"> бюджет на _______ год</w:t>
            </w:r>
          </w:p>
        </w:tc>
        <w:tc>
          <w:tcPr>
            <w:tcW w:w="997" w:type="dxa"/>
          </w:tcPr>
          <w:p w:rsidR="00D80A74" w:rsidRPr="00D80A74" w:rsidRDefault="00D80A74" w:rsidP="00A97D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A74">
              <w:rPr>
                <w:rFonts w:ascii="Times New Roman" w:hAnsi="Times New Roman" w:cs="Times New Roman"/>
                <w:sz w:val="24"/>
                <w:szCs w:val="24"/>
              </w:rPr>
              <w:t xml:space="preserve">Расчет </w:t>
            </w:r>
            <w:proofErr w:type="spellStart"/>
            <w:proofErr w:type="gramStart"/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измене</w:t>
            </w:r>
            <w:r w:rsidR="00C378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</w:tc>
        <w:tc>
          <w:tcPr>
            <w:tcW w:w="1475" w:type="dxa"/>
          </w:tcPr>
          <w:p w:rsidR="00D80A74" w:rsidRPr="00D80A74" w:rsidRDefault="00D80A74" w:rsidP="00A97D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Обоснова</w:t>
            </w:r>
            <w:r w:rsidR="00C378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80A74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D80A74">
              <w:rPr>
                <w:rFonts w:ascii="Times New Roman" w:hAnsi="Times New Roman" w:cs="Times New Roman"/>
                <w:sz w:val="24"/>
                <w:szCs w:val="24"/>
              </w:rPr>
              <w:t xml:space="preserve"> причин ожидаемого отклонения</w:t>
            </w:r>
          </w:p>
        </w:tc>
      </w:tr>
      <w:tr w:rsidR="00D80A74" w:rsidRPr="00D80A74" w:rsidTr="00C3788E">
        <w:tc>
          <w:tcPr>
            <w:tcW w:w="1702" w:type="dxa"/>
          </w:tcPr>
          <w:p w:rsidR="00D80A74" w:rsidRPr="00D80A74" w:rsidRDefault="00D80A74" w:rsidP="00A97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0A74" w:rsidRPr="00D80A74" w:rsidRDefault="00D80A74" w:rsidP="00A97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80A74" w:rsidRPr="00D80A74" w:rsidRDefault="00D80A74" w:rsidP="00A97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D80A74" w:rsidRPr="00D80A74" w:rsidRDefault="00D80A74" w:rsidP="00A97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80A74" w:rsidRPr="00D80A74" w:rsidRDefault="00D80A74" w:rsidP="00A97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D80A74" w:rsidRPr="00D80A74" w:rsidRDefault="00D80A74" w:rsidP="00A97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D80A74" w:rsidRPr="00D80A74" w:rsidRDefault="00D80A74" w:rsidP="00A97D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0A74" w:rsidRPr="00D80A74" w:rsidRDefault="00D80A74" w:rsidP="00D80A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3788E" w:rsidRDefault="00D80A74" w:rsidP="00D80A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3788E" w:rsidRDefault="00C3788E" w:rsidP="00D80A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0A74" w:rsidRPr="00D80A74" w:rsidRDefault="00D80A74" w:rsidP="00D80A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 xml:space="preserve"> Руководитель ________________________</w:t>
      </w:r>
    </w:p>
    <w:p w:rsidR="00D80A74" w:rsidRDefault="00D80A74" w:rsidP="00D80A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3788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80A74">
        <w:rPr>
          <w:rFonts w:ascii="Times New Roman" w:hAnsi="Times New Roman" w:cs="Times New Roman"/>
          <w:sz w:val="24"/>
          <w:szCs w:val="24"/>
        </w:rPr>
        <w:t xml:space="preserve">  (подпись)</w:t>
      </w:r>
    </w:p>
    <w:p w:rsidR="00C3788E" w:rsidRPr="00D80A74" w:rsidRDefault="00C3788E" w:rsidP="00D80A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0A74" w:rsidRPr="00D80A74" w:rsidRDefault="00D80A74" w:rsidP="00D80A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 xml:space="preserve">    Исполнитель ________________________</w:t>
      </w:r>
    </w:p>
    <w:p w:rsidR="00D80A74" w:rsidRPr="00D80A74" w:rsidRDefault="00D80A74" w:rsidP="00D80A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0A7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C3788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80A74">
        <w:rPr>
          <w:rFonts w:ascii="Times New Roman" w:hAnsi="Times New Roman" w:cs="Times New Roman"/>
          <w:sz w:val="24"/>
          <w:szCs w:val="24"/>
        </w:rPr>
        <w:t xml:space="preserve">   (подпись)</w:t>
      </w:r>
    </w:p>
    <w:p w:rsidR="001073FE" w:rsidRPr="00D80A74" w:rsidRDefault="001073FE" w:rsidP="00360412">
      <w:pPr>
        <w:tabs>
          <w:tab w:val="left" w:pos="1320"/>
          <w:tab w:val="left" w:pos="3225"/>
          <w:tab w:val="center" w:pos="4677"/>
        </w:tabs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0471B" w:rsidRDefault="0070471B"/>
    <w:sectPr w:rsidR="0070471B" w:rsidSect="00311CE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73FE"/>
    <w:rsid w:val="001073FE"/>
    <w:rsid w:val="00311CE9"/>
    <w:rsid w:val="00360412"/>
    <w:rsid w:val="003F246F"/>
    <w:rsid w:val="0070471B"/>
    <w:rsid w:val="00767D4F"/>
    <w:rsid w:val="00A62143"/>
    <w:rsid w:val="00AE5AEF"/>
    <w:rsid w:val="00C3788E"/>
    <w:rsid w:val="00CD4BE1"/>
    <w:rsid w:val="00D80A74"/>
    <w:rsid w:val="00DD31F7"/>
    <w:rsid w:val="00DF67E4"/>
    <w:rsid w:val="00F87559"/>
    <w:rsid w:val="00FE0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3F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073FE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Title">
    <w:name w:val="ConsPlusTitle"/>
    <w:rsid w:val="001073FE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styleId="a5">
    <w:name w:val="List Paragraph"/>
    <w:basedOn w:val="a"/>
    <w:uiPriority w:val="34"/>
    <w:qFormat/>
    <w:rsid w:val="00360412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360412"/>
    <w:rPr>
      <w:rFonts w:ascii="Cambria" w:eastAsia="Cambria" w:hAnsi="Cambria" w:cs="Cambria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0412"/>
    <w:pPr>
      <w:widowControl w:val="0"/>
      <w:shd w:val="clear" w:color="auto" w:fill="FFFFFF"/>
      <w:spacing w:before="360" w:after="660" w:line="0" w:lineRule="atLeast"/>
      <w:jc w:val="both"/>
    </w:pPr>
    <w:rPr>
      <w:rFonts w:ascii="Cambria" w:eastAsia="Cambria" w:hAnsi="Cambria" w:cs="Cambria"/>
      <w:sz w:val="24"/>
      <w:szCs w:val="24"/>
    </w:rPr>
  </w:style>
  <w:style w:type="paragraph" w:customStyle="1" w:styleId="ConsPlusNonformat">
    <w:name w:val="ConsPlusNonformat"/>
    <w:rsid w:val="00D80A7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7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465AC30BCDABF8E0E183BC9B9F2A3634DC0A4A2AA4F44A57073AC66D2E5FE26BB3479FA7A365A1A5478CFD63XF4A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F465AC30BCDABF8E0E183AA98F3743C33D250452CA0FD190E553C91327E59B739F319C6E5EF76A0AC598EF861F247298CD794B4D32C3E9959EA4E53X449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F465AC30BCDABF8E0E183BC9B9F2A3634DC0A4A2AA4F44A57073AC66D2E5FE279B31F90A5AF7EAAF808CAA86CF81B66C88B87B7DB30X34DM" TargetMode="External"/><Relationship Id="rId11" Type="http://schemas.openxmlformats.org/officeDocument/2006/relationships/hyperlink" Target="consultantplus://offline/ref=1F465AC30BCDABF8E0E183BC9B9F2A3634DC0A4A2AA4F44A57073AC66D2E5FE26BB3479FA7A365A1A5478CFD63XF4AM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1F465AC30BCDABF8E0E183BC9B9F2A3634DC0A4A2AA4F44A57073AC66D2E5FE26BB3479FA7A365A1A5478CFD63XF4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F465AC30BCDABF8E0E183AA98F3743C33D250452CA0FD190E553C91327E59B739F319C6F7EF2EACAD5190FD68E71178CAX84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BC293-2E3B-42D5-AE9A-2BE2D843D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2173</Words>
  <Characters>12388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2023-09-29T07:27:00Z</cp:lastPrinted>
  <dcterms:created xsi:type="dcterms:W3CDTF">2023-09-20T05:45:00Z</dcterms:created>
  <dcterms:modified xsi:type="dcterms:W3CDTF">2023-09-29T08:02:00Z</dcterms:modified>
</cp:coreProperties>
</file>