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57" w:rsidRDefault="001B2357" w:rsidP="001B23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7675" cy="561975"/>
            <wp:effectExtent l="19050" t="0" r="9525" b="0"/>
            <wp:docPr id="1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357" w:rsidRDefault="001B2357" w:rsidP="001B23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1B2357" w:rsidRDefault="001B2357" w:rsidP="001B23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B2357" w:rsidRDefault="001B2357" w:rsidP="001B23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B2357" w:rsidRDefault="001B2357" w:rsidP="001B23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B2357" w:rsidRDefault="001B2357" w:rsidP="001B23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B2357" w:rsidRDefault="001B2357" w:rsidP="001B23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2357" w:rsidRDefault="00691BC7" w:rsidP="001B2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16 сентября</w:t>
      </w:r>
      <w:r w:rsidR="001B2357">
        <w:rPr>
          <w:rFonts w:ascii="Times New Roman" w:hAnsi="Times New Roman" w:cs="Times New Roman"/>
          <w:sz w:val="28"/>
          <w:szCs w:val="28"/>
        </w:rPr>
        <w:t xml:space="preserve"> 2022 года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</w:t>
      </w:r>
      <w:r w:rsidR="00AA73D9">
        <w:rPr>
          <w:rFonts w:ascii="Times New Roman" w:hAnsi="Times New Roman" w:cs="Times New Roman"/>
          <w:sz w:val="28"/>
          <w:szCs w:val="28"/>
        </w:rPr>
        <w:t xml:space="preserve"> 47</w:t>
      </w:r>
    </w:p>
    <w:p w:rsidR="001B2357" w:rsidRDefault="001B2357" w:rsidP="001B2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57" w:rsidRDefault="001B2357" w:rsidP="001B2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357" w:rsidRPr="001B2357" w:rsidRDefault="001B2357" w:rsidP="001B2357">
      <w:pPr>
        <w:spacing w:after="0" w:line="238" w:lineRule="auto"/>
        <w:ind w:firstLine="570"/>
        <w:jc w:val="center"/>
        <w:rPr>
          <w:rFonts w:ascii="Times New Roman" w:eastAsia="Calibri" w:hAnsi="Times New Roman" w:cs="Times New Roman"/>
        </w:rPr>
      </w:pPr>
      <w:r w:rsidRPr="001B2357">
        <w:rPr>
          <w:rFonts w:ascii="Times New Roman" w:eastAsia="Times New Roman" w:hAnsi="Times New Roman" w:cs="Times New Roman"/>
          <w:b/>
          <w:color w:val="010101"/>
          <w:sz w:val="28"/>
        </w:rPr>
        <w:t>Об утверждении формы проверочного листа (списка контрольных вопросов)</w:t>
      </w:r>
      <w:r w:rsidRPr="001B2357">
        <w:rPr>
          <w:rFonts w:ascii="Times New Roman" w:eastAsia="Times New Roman" w:hAnsi="Times New Roman" w:cs="Times New Roman"/>
          <w:b/>
          <w:sz w:val="28"/>
        </w:rPr>
        <w:t>, используемого при</w:t>
      </w:r>
      <w:r w:rsidRPr="001B2357">
        <w:rPr>
          <w:rFonts w:ascii="Times New Roman" w:eastAsia="Times New Roman" w:hAnsi="Times New Roman" w:cs="Times New Roman"/>
        </w:rPr>
        <w:t xml:space="preserve"> </w:t>
      </w:r>
      <w:r w:rsidRPr="001B2357">
        <w:rPr>
          <w:rFonts w:ascii="Times New Roman" w:eastAsia="Times New Roman" w:hAnsi="Times New Roman" w:cs="Times New Roman"/>
          <w:b/>
          <w:sz w:val="28"/>
        </w:rPr>
        <w:t>осуществлении муниципального контроля на автом</w:t>
      </w:r>
      <w:r w:rsidR="00691BC7">
        <w:rPr>
          <w:rFonts w:ascii="Times New Roman" w:eastAsia="Times New Roman" w:hAnsi="Times New Roman" w:cs="Times New Roman"/>
          <w:b/>
          <w:sz w:val="28"/>
        </w:rPr>
        <w:t>обильном транспорте</w:t>
      </w:r>
      <w:r w:rsidRPr="001B2357">
        <w:rPr>
          <w:rFonts w:ascii="Times New Roman" w:eastAsia="Times New Roman" w:hAnsi="Times New Roman" w:cs="Times New Roman"/>
          <w:b/>
          <w:sz w:val="28"/>
        </w:rPr>
        <w:t xml:space="preserve"> и в дорожном хозяйстве на территории муниципа</w:t>
      </w:r>
      <w:r>
        <w:rPr>
          <w:rFonts w:ascii="Times New Roman" w:hAnsi="Times New Roman" w:cs="Times New Roman"/>
          <w:b/>
          <w:sz w:val="28"/>
        </w:rPr>
        <w:t xml:space="preserve">льного образования – Малинищинское сельское поселение Пронского </w:t>
      </w:r>
      <w:r w:rsidRPr="001B2357">
        <w:rPr>
          <w:rFonts w:ascii="Times New Roman" w:eastAsia="Times New Roman" w:hAnsi="Times New Roman" w:cs="Times New Roman"/>
          <w:b/>
          <w:sz w:val="28"/>
        </w:rPr>
        <w:t>муниципального района Рязанской области</w:t>
      </w:r>
    </w:p>
    <w:p w:rsidR="001B2357" w:rsidRPr="001B2357" w:rsidRDefault="001B2357" w:rsidP="001B2357">
      <w:pPr>
        <w:spacing w:after="80" w:line="259" w:lineRule="auto"/>
        <w:ind w:left="70"/>
        <w:jc w:val="center"/>
        <w:rPr>
          <w:rFonts w:ascii="Times New Roman" w:eastAsia="Calibri" w:hAnsi="Times New Roman" w:cs="Times New Roman"/>
        </w:rPr>
      </w:pPr>
      <w:r w:rsidRPr="001B2357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B2357" w:rsidRPr="001B2357" w:rsidRDefault="001B2357" w:rsidP="001B2357">
      <w:pPr>
        <w:spacing w:after="0" w:line="238" w:lineRule="auto"/>
        <w:ind w:left="-15" w:right="-15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B2357">
        <w:rPr>
          <w:rFonts w:ascii="Times New Roman" w:eastAsia="Times New Roman" w:hAnsi="Times New Roman" w:cs="Times New Roman"/>
          <w:color w:val="26282F"/>
          <w:sz w:val="28"/>
        </w:rPr>
        <w:t>В соответствии со статьей 53 Федерального закона от 31.07.2020 № 248</w:t>
      </w:r>
      <w:r w:rsidR="00CC3E71">
        <w:rPr>
          <w:rFonts w:ascii="Times New Roman" w:eastAsia="Times New Roman" w:hAnsi="Times New Roman" w:cs="Times New Roman"/>
          <w:color w:val="26282F"/>
          <w:sz w:val="28"/>
        </w:rPr>
        <w:t>-</w:t>
      </w:r>
      <w:r w:rsidRPr="001B2357">
        <w:rPr>
          <w:rFonts w:ascii="Times New Roman" w:eastAsia="Times New Roman" w:hAnsi="Times New Roman" w:cs="Times New Roman"/>
          <w:color w:val="26282F"/>
          <w:sz w:val="28"/>
        </w:rPr>
        <w:t xml:space="preserve">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</w:t>
      </w:r>
      <w:r w:rsidRPr="001B2357">
        <w:rPr>
          <w:rFonts w:ascii="Times New Roman" w:eastAsia="Times New Roman" w:hAnsi="Times New Roman" w:cs="Times New Roman"/>
          <w:sz w:val="28"/>
        </w:rPr>
        <w:t>руководствуясь Уставом м</w:t>
      </w:r>
      <w:r>
        <w:rPr>
          <w:rFonts w:ascii="Times New Roman" w:hAnsi="Times New Roman" w:cs="Times New Roman"/>
          <w:sz w:val="28"/>
        </w:rPr>
        <w:t>униципального образования – Малинищинское сельское поселение Пронского</w:t>
      </w:r>
      <w:proofErr w:type="gramEnd"/>
      <w:r w:rsidRPr="001B2357">
        <w:rPr>
          <w:rFonts w:ascii="Times New Roman" w:eastAsia="Times New Roman" w:hAnsi="Times New Roman" w:cs="Times New Roman"/>
          <w:sz w:val="28"/>
        </w:rPr>
        <w:t xml:space="preserve"> муниципального района Рязанской области, администрация муниципального обра</w:t>
      </w:r>
      <w:r>
        <w:rPr>
          <w:rFonts w:ascii="Times New Roman" w:hAnsi="Times New Roman" w:cs="Times New Roman"/>
          <w:sz w:val="28"/>
        </w:rPr>
        <w:t>зования – Малинищинское сельское поселение Пронского</w:t>
      </w:r>
      <w:r w:rsidRPr="001B2357">
        <w:rPr>
          <w:rFonts w:ascii="Times New Roman" w:eastAsia="Times New Roman" w:hAnsi="Times New Roman" w:cs="Times New Roman"/>
          <w:sz w:val="28"/>
        </w:rPr>
        <w:t xml:space="preserve"> муниципального района Рязанской области</w:t>
      </w:r>
    </w:p>
    <w:p w:rsidR="001B2357" w:rsidRPr="001B2357" w:rsidRDefault="001B2357" w:rsidP="001B2357">
      <w:pPr>
        <w:spacing w:after="0" w:line="238" w:lineRule="auto"/>
        <w:ind w:right="-15"/>
        <w:rPr>
          <w:rFonts w:ascii="Times New Roman" w:eastAsia="Times New Roman" w:hAnsi="Times New Roman" w:cs="Times New Roman"/>
          <w:b/>
          <w:color w:val="26282F"/>
          <w:sz w:val="28"/>
        </w:rPr>
      </w:pPr>
      <w:r w:rsidRPr="001B2357">
        <w:rPr>
          <w:rFonts w:ascii="Times New Roman" w:eastAsia="Times New Roman" w:hAnsi="Times New Roman" w:cs="Times New Roman"/>
          <w:b/>
          <w:color w:val="26282F"/>
          <w:sz w:val="28"/>
        </w:rPr>
        <w:t>ПОСТАНОВЛЯЕТ:</w:t>
      </w:r>
    </w:p>
    <w:p w:rsidR="00FF44F8" w:rsidRDefault="00FF44F8" w:rsidP="00FF44F8">
      <w:pPr>
        <w:pStyle w:val="a5"/>
        <w:spacing w:after="0" w:line="243" w:lineRule="auto"/>
        <w:ind w:left="0"/>
        <w:jc w:val="both"/>
        <w:rPr>
          <w:rFonts w:ascii="Times New Roman" w:eastAsia="Calibri" w:hAnsi="Times New Roman" w:cs="Times New Roman"/>
        </w:rPr>
      </w:pPr>
    </w:p>
    <w:p w:rsidR="001B2357" w:rsidRDefault="00FF44F8" w:rsidP="00FF44F8">
      <w:pPr>
        <w:pStyle w:val="a5"/>
        <w:spacing w:after="0" w:line="243" w:lineRule="auto"/>
        <w:ind w:left="0"/>
        <w:jc w:val="both"/>
        <w:rPr>
          <w:rFonts w:ascii="Times New Roman" w:hAnsi="Times New Roman" w:cs="Times New Roman"/>
          <w:sz w:val="30"/>
        </w:rPr>
      </w:pPr>
      <w:r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</w:rPr>
        <w:t xml:space="preserve"> </w:t>
      </w:r>
      <w:r w:rsidR="001B2357" w:rsidRPr="00FF44F8">
        <w:rPr>
          <w:rFonts w:ascii="Times New Roman" w:eastAsia="Times New Roman" w:hAnsi="Times New Roman" w:cs="Times New Roman"/>
          <w:sz w:val="28"/>
        </w:rPr>
        <w:t>Утвердить форму</w:t>
      </w:r>
      <w:r w:rsidR="001B2357" w:rsidRPr="00FF44F8">
        <w:rPr>
          <w:rFonts w:ascii="Times New Roman" w:eastAsia="Times New Roman" w:hAnsi="Times New Roman" w:cs="Times New Roman"/>
          <w:color w:val="010101"/>
          <w:sz w:val="28"/>
        </w:rPr>
        <w:t xml:space="preserve"> проверочного листа (списка контрольных вопросов)</w:t>
      </w:r>
      <w:r w:rsidR="001B2357" w:rsidRPr="00FF44F8">
        <w:rPr>
          <w:rFonts w:ascii="Times New Roman" w:eastAsia="Times New Roman" w:hAnsi="Times New Roman" w:cs="Times New Roman"/>
          <w:sz w:val="28"/>
        </w:rPr>
        <w:t xml:space="preserve">, используемого при осуществлении муниципального контроля </w:t>
      </w:r>
      <w:r w:rsidR="001B2357" w:rsidRPr="00FF44F8">
        <w:rPr>
          <w:rFonts w:ascii="Times New Roman" w:eastAsia="Times New Roman" w:hAnsi="Times New Roman" w:cs="Times New Roman"/>
          <w:sz w:val="30"/>
        </w:rPr>
        <w:t xml:space="preserve">на автомобильном транспорте  и в дорожном хозяйстве на территории муниципального </w:t>
      </w:r>
      <w:r w:rsidRPr="00FF44F8">
        <w:rPr>
          <w:rFonts w:ascii="Times New Roman" w:hAnsi="Times New Roman" w:cs="Times New Roman"/>
          <w:sz w:val="30"/>
        </w:rPr>
        <w:t>образования – Малинищинское сельское поселение Пронского</w:t>
      </w:r>
      <w:r w:rsidR="001B2357" w:rsidRPr="00FF44F8">
        <w:rPr>
          <w:rFonts w:ascii="Times New Roman" w:eastAsia="Times New Roman" w:hAnsi="Times New Roman" w:cs="Times New Roman"/>
          <w:sz w:val="30"/>
        </w:rPr>
        <w:t xml:space="preserve"> муниципального района Рязанской области согласно приложению.</w:t>
      </w:r>
    </w:p>
    <w:p w:rsidR="00FF44F8" w:rsidRDefault="00FF44F8" w:rsidP="00FF44F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0"/>
        </w:rPr>
        <w:t xml:space="preserve">     2. Постановление администрации </w:t>
      </w:r>
      <w:r w:rsidRPr="001B2357"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униципального образования – Малинищинское сельское поселение Пронского</w:t>
      </w:r>
      <w:r w:rsidRPr="001B2357">
        <w:rPr>
          <w:rFonts w:ascii="Times New Roman" w:eastAsia="Times New Roman" w:hAnsi="Times New Roman" w:cs="Times New Roman"/>
          <w:sz w:val="28"/>
        </w:rPr>
        <w:t xml:space="preserve"> муниципального района Рязанской области</w:t>
      </w:r>
      <w:r>
        <w:rPr>
          <w:rFonts w:ascii="Times New Roman" w:hAnsi="Times New Roman" w:cs="Times New Roman"/>
          <w:sz w:val="28"/>
        </w:rPr>
        <w:t xml:space="preserve"> от 26.06.2022 г. № </w:t>
      </w:r>
      <w:r w:rsidRPr="00FF44F8">
        <w:rPr>
          <w:rFonts w:ascii="Times New Roman" w:hAnsi="Times New Roman" w:cs="Times New Roman"/>
          <w:sz w:val="28"/>
        </w:rPr>
        <w:t>41</w:t>
      </w:r>
      <w:r w:rsidRPr="00FF44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утверждении формы </w:t>
      </w:r>
      <w:r w:rsidRPr="00FF44F8">
        <w:rPr>
          <w:rFonts w:ascii="Times New Roman" w:eastAsia="Times New Roman" w:hAnsi="Times New Roman" w:cs="Times New Roman"/>
          <w:bCs/>
          <w:sz w:val="28"/>
          <w:szCs w:val="28"/>
        </w:rPr>
        <w:t>проверочного  листа (списка  контрольных  вопросов),</w:t>
      </w:r>
      <w:r w:rsidRPr="00FF4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4F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применяемого при  осуществлении  муниципального  контроля  на автомобильном транспорте и </w:t>
      </w:r>
      <w:r w:rsidRPr="00FF44F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 дорожном хозяйстве на  территории  </w:t>
      </w:r>
      <w:r w:rsidRPr="00FF4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4F8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признать утратившим силу.</w:t>
      </w:r>
    </w:p>
    <w:p w:rsidR="00FF44F8" w:rsidRPr="009E1AF6" w:rsidRDefault="00FF44F8" w:rsidP="00FF44F8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3. </w:t>
      </w:r>
      <w:r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>
        <w:rPr>
          <w:rFonts w:ascii="Times New Roman" w:hAnsi="Times New Roman" w:cs="Times New Roman"/>
          <w:sz w:val="28"/>
          <w:szCs w:val="28"/>
        </w:rPr>
        <w:t>ник»</w:t>
      </w: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234BB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-  Малинищинское сельское поселение.</w:t>
      </w:r>
    </w:p>
    <w:p w:rsidR="00FF44F8" w:rsidRPr="009E1AF6" w:rsidRDefault="00FF44F8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Pr="009E1AF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FF44F8" w:rsidRDefault="00FF44F8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FF44F8" w:rsidRDefault="00FF44F8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BC7" w:rsidRDefault="00691BC7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BC7" w:rsidRDefault="00691BC7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4F8" w:rsidRDefault="00FF44F8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FF44F8" w:rsidRDefault="00FF44F8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                              </w:t>
      </w:r>
      <w:r w:rsidR="000263B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Е. Н. Клинкова</w:t>
      </w: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3BC" w:rsidRDefault="000263BC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BC7" w:rsidRDefault="00691BC7" w:rsidP="000263B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63BC" w:rsidRPr="00691BC7" w:rsidRDefault="000263BC" w:rsidP="000263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1BC7">
        <w:rPr>
          <w:rFonts w:ascii="Times New Roman" w:hAnsi="Times New Roman" w:cs="Times New Roman"/>
        </w:rPr>
        <w:lastRenderedPageBreak/>
        <w:t xml:space="preserve">Приложение </w:t>
      </w:r>
    </w:p>
    <w:p w:rsidR="000263BC" w:rsidRPr="00691BC7" w:rsidRDefault="000263BC" w:rsidP="000263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1BC7">
        <w:rPr>
          <w:rFonts w:ascii="Times New Roman" w:hAnsi="Times New Roman" w:cs="Times New Roman"/>
        </w:rPr>
        <w:t xml:space="preserve">к постановлению администрации </w:t>
      </w:r>
    </w:p>
    <w:p w:rsidR="00E63A45" w:rsidRPr="00691BC7" w:rsidRDefault="000263BC" w:rsidP="000263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1BC7">
        <w:rPr>
          <w:rFonts w:ascii="Times New Roman" w:hAnsi="Times New Roman" w:cs="Times New Roman"/>
        </w:rPr>
        <w:t>муниципального образования</w:t>
      </w:r>
      <w:r w:rsidR="00E63A45" w:rsidRPr="00691BC7">
        <w:rPr>
          <w:rFonts w:ascii="Times New Roman" w:hAnsi="Times New Roman" w:cs="Times New Roman"/>
        </w:rPr>
        <w:t xml:space="preserve"> – Малинищинское</w:t>
      </w:r>
    </w:p>
    <w:p w:rsidR="00E63A45" w:rsidRPr="00691BC7" w:rsidRDefault="00E63A45" w:rsidP="000263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1BC7">
        <w:rPr>
          <w:rFonts w:ascii="Times New Roman" w:hAnsi="Times New Roman" w:cs="Times New Roman"/>
        </w:rPr>
        <w:t xml:space="preserve">сельское поселение Пронского </w:t>
      </w:r>
      <w:proofErr w:type="gramStart"/>
      <w:r w:rsidRPr="00691BC7">
        <w:rPr>
          <w:rFonts w:ascii="Times New Roman" w:hAnsi="Times New Roman" w:cs="Times New Roman"/>
        </w:rPr>
        <w:t>муниципального</w:t>
      </w:r>
      <w:proofErr w:type="gramEnd"/>
    </w:p>
    <w:p w:rsidR="000263BC" w:rsidRPr="00691BC7" w:rsidRDefault="00E63A45" w:rsidP="000263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1BC7">
        <w:rPr>
          <w:rFonts w:ascii="Times New Roman" w:hAnsi="Times New Roman" w:cs="Times New Roman"/>
        </w:rPr>
        <w:t xml:space="preserve">района Рязанской </w:t>
      </w:r>
      <w:r w:rsidR="000263BC" w:rsidRPr="00691BC7">
        <w:rPr>
          <w:rFonts w:ascii="Times New Roman" w:hAnsi="Times New Roman" w:cs="Times New Roman"/>
        </w:rPr>
        <w:t xml:space="preserve"> </w:t>
      </w:r>
      <w:r w:rsidRPr="00691BC7">
        <w:rPr>
          <w:rFonts w:ascii="Times New Roman" w:hAnsi="Times New Roman" w:cs="Times New Roman"/>
        </w:rPr>
        <w:t>области</w:t>
      </w:r>
    </w:p>
    <w:p w:rsidR="00E63A45" w:rsidRPr="00691BC7" w:rsidRDefault="00AA73D9" w:rsidP="000263B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16.09.</w:t>
      </w:r>
      <w:r w:rsidR="00E63A45" w:rsidRPr="00691BC7">
        <w:rPr>
          <w:rFonts w:ascii="Times New Roman" w:hAnsi="Times New Roman" w:cs="Times New Roman"/>
        </w:rPr>
        <w:t>2022 г.</w:t>
      </w:r>
    </w:p>
    <w:p w:rsidR="00A824F2" w:rsidRPr="00691BC7" w:rsidRDefault="00A824F2" w:rsidP="000263B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40E04" w:rsidRDefault="00440E04" w:rsidP="000263B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3A45" w:rsidRDefault="00E63A45" w:rsidP="00E63A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63A45" w:rsidRPr="00BE1161" w:rsidRDefault="00E63A45" w:rsidP="00E63A45">
      <w:pPr>
        <w:spacing w:after="12" w:line="240" w:lineRule="auto"/>
        <w:ind w:left="10" w:hanging="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E63A45" w:rsidRPr="00BE1161" w:rsidRDefault="00E63A45" w:rsidP="00E63A45">
      <w:pPr>
        <w:spacing w:after="12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161">
        <w:rPr>
          <w:rFonts w:ascii="Times New Roman" w:hAnsi="Times New Roman" w:cs="Times New Roman"/>
          <w:b/>
          <w:sz w:val="24"/>
          <w:szCs w:val="24"/>
        </w:rPr>
        <w:t>проверочного листа (списка контрольных вопросов), используемого при осуществлении муниципального контроля на автом</w:t>
      </w:r>
      <w:r w:rsidR="00691BC7">
        <w:rPr>
          <w:rFonts w:ascii="Times New Roman" w:hAnsi="Times New Roman" w:cs="Times New Roman"/>
          <w:b/>
          <w:sz w:val="24"/>
          <w:szCs w:val="24"/>
        </w:rPr>
        <w:t>обильном транспорте</w:t>
      </w:r>
      <w:r w:rsidRPr="00BE1161">
        <w:rPr>
          <w:rFonts w:ascii="Times New Roman" w:hAnsi="Times New Roman" w:cs="Times New Roman"/>
          <w:b/>
          <w:sz w:val="24"/>
          <w:szCs w:val="24"/>
        </w:rPr>
        <w:t xml:space="preserve"> и в дорожном хозяйстве 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A824F2" w:rsidRDefault="00A824F2" w:rsidP="00E63A45">
      <w:pPr>
        <w:spacing w:after="12" w:line="240" w:lineRule="auto"/>
        <w:ind w:left="10" w:hanging="10"/>
        <w:jc w:val="center"/>
        <w:rPr>
          <w:rFonts w:ascii="Times New Roman" w:hAnsi="Times New Roman" w:cs="Times New Roman"/>
          <w:b/>
          <w:sz w:val="28"/>
        </w:rPr>
      </w:pPr>
    </w:p>
    <w:p w:rsidR="00A824F2" w:rsidRPr="00E63A45" w:rsidRDefault="00A824F2" w:rsidP="00E63A45">
      <w:pPr>
        <w:spacing w:after="12" w:line="240" w:lineRule="auto"/>
        <w:ind w:left="10" w:hanging="10"/>
        <w:jc w:val="center"/>
        <w:rPr>
          <w:rFonts w:ascii="Times New Roman" w:eastAsia="Calibri" w:hAnsi="Times New Roman" w:cs="Times New Roman"/>
        </w:rPr>
      </w:pPr>
    </w:p>
    <w:p w:rsidR="00E63A45" w:rsidRPr="00BE1161" w:rsidRDefault="00E63A45" w:rsidP="00E63A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8" w:lineRule="auto"/>
        <w:ind w:left="7139" w:hanging="1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E1161">
        <w:rPr>
          <w:rFonts w:ascii="Times New Roman" w:hAnsi="Times New Roman" w:cs="Times New Roman"/>
          <w:sz w:val="20"/>
          <w:szCs w:val="20"/>
        </w:rPr>
        <w:t xml:space="preserve">Место для воспроизведения </w:t>
      </w:r>
    </w:p>
    <w:p w:rsidR="00E63A45" w:rsidRPr="00BE1161" w:rsidRDefault="00E63A45" w:rsidP="00E63A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8" w:lineRule="auto"/>
        <w:ind w:left="7139" w:hanging="1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E1161">
        <w:rPr>
          <w:rFonts w:ascii="Times New Roman" w:hAnsi="Times New Roman" w:cs="Times New Roman"/>
          <w:sz w:val="20"/>
          <w:szCs w:val="20"/>
        </w:rPr>
        <w:t xml:space="preserve">QR-кода, предусмотренного Постановлением </w:t>
      </w:r>
    </w:p>
    <w:p w:rsidR="00E63A45" w:rsidRPr="00BE1161" w:rsidRDefault="00E63A45" w:rsidP="00E63A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5" w:line="238" w:lineRule="auto"/>
        <w:ind w:left="712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E1161">
        <w:rPr>
          <w:rFonts w:ascii="Times New Roman" w:hAnsi="Times New Roman" w:cs="Times New Roman"/>
          <w:sz w:val="20"/>
          <w:szCs w:val="20"/>
        </w:rPr>
        <w:t>Правительства РФ от 16.04.2021 N 604</w:t>
      </w:r>
    </w:p>
    <w:p w:rsidR="00E63A45" w:rsidRPr="00BE1161" w:rsidRDefault="00E63A45" w:rsidP="00E63A45">
      <w:pPr>
        <w:spacing w:after="12" w:line="240" w:lineRule="auto"/>
        <w:ind w:left="10" w:hanging="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b/>
          <w:sz w:val="24"/>
          <w:szCs w:val="24"/>
        </w:rPr>
        <w:t>Проверочный лист</w:t>
      </w:r>
    </w:p>
    <w:p w:rsidR="00E63A45" w:rsidRPr="00BE1161" w:rsidRDefault="00E63A45" w:rsidP="00E63A45">
      <w:pPr>
        <w:spacing w:after="12" w:line="240" w:lineRule="auto"/>
        <w:ind w:left="747" w:right="737" w:hanging="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b/>
          <w:sz w:val="24"/>
          <w:szCs w:val="24"/>
        </w:rPr>
        <w:t>(список контрольных вопросов), используемый при проведении плановых проверок в рамках муниципального контроля на автомобильном транспорте и в дорожном хозяйстве</w:t>
      </w:r>
    </w:p>
    <w:p w:rsidR="00E63A45" w:rsidRPr="00BE1161" w:rsidRDefault="00E63A45" w:rsidP="00440E04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161">
        <w:rPr>
          <w:rFonts w:ascii="Times New Roman" w:hAnsi="Times New Roman" w:cs="Times New Roman"/>
          <w:b/>
          <w:sz w:val="24"/>
          <w:szCs w:val="24"/>
        </w:rPr>
        <w:t>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A824F2" w:rsidRPr="00BE1161" w:rsidRDefault="00A824F2" w:rsidP="00440E04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E04" w:rsidRPr="00BE1161" w:rsidRDefault="00440E04" w:rsidP="00440E04">
      <w:pPr>
        <w:spacing w:after="0" w:line="240" w:lineRule="auto"/>
        <w:ind w:left="10" w:hanging="1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3A45" w:rsidRPr="00BE1161" w:rsidRDefault="00E63A45" w:rsidP="00E63A45">
      <w:pPr>
        <w:spacing w:after="114" w:line="240" w:lineRule="auto"/>
        <w:ind w:left="10" w:right="6" w:hanging="1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>«_____» _____________ 20___ года</w:t>
      </w:r>
    </w:p>
    <w:p w:rsidR="00E63A45" w:rsidRDefault="00E63A45" w:rsidP="00440E04">
      <w:pPr>
        <w:spacing w:after="0" w:line="240" w:lineRule="auto"/>
        <w:ind w:left="10" w:right="1" w:hanging="10"/>
        <w:jc w:val="right"/>
        <w:rPr>
          <w:rFonts w:ascii="Times New Roman" w:hAnsi="Times New Roman" w:cs="Times New Roman"/>
          <w:sz w:val="20"/>
          <w:szCs w:val="20"/>
        </w:rPr>
      </w:pPr>
      <w:r w:rsidRPr="00E63A45">
        <w:rPr>
          <w:rFonts w:ascii="Times New Roman" w:hAnsi="Times New Roman" w:cs="Times New Roman"/>
        </w:rPr>
        <w:t>(</w:t>
      </w:r>
      <w:r w:rsidRPr="00E63A45">
        <w:rPr>
          <w:rFonts w:ascii="Times New Roman" w:hAnsi="Times New Roman" w:cs="Times New Roman"/>
          <w:sz w:val="20"/>
          <w:szCs w:val="20"/>
        </w:rPr>
        <w:t>дата заполнения проверочного листа)</w:t>
      </w:r>
    </w:p>
    <w:p w:rsidR="00440E04" w:rsidRDefault="00440E04" w:rsidP="00440E04">
      <w:pPr>
        <w:spacing w:after="0" w:line="240" w:lineRule="auto"/>
        <w:ind w:left="10" w:right="1" w:hanging="10"/>
        <w:jc w:val="right"/>
        <w:rPr>
          <w:rFonts w:ascii="Times New Roman" w:hAnsi="Times New Roman" w:cs="Times New Roman"/>
          <w:sz w:val="20"/>
          <w:szCs w:val="20"/>
        </w:rPr>
      </w:pPr>
    </w:p>
    <w:p w:rsidR="00440E04" w:rsidRPr="00E63A45" w:rsidRDefault="00440E04" w:rsidP="00440E04">
      <w:pPr>
        <w:spacing w:after="0" w:line="240" w:lineRule="auto"/>
        <w:ind w:left="10" w:right="1" w:hanging="1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3A45" w:rsidRPr="00BE1161" w:rsidRDefault="00E63A45" w:rsidP="00E63A45">
      <w:pPr>
        <w:spacing w:after="3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1. Наименование вида муниципального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Муниципальный контроль на автомобильном транс</w:t>
      </w:r>
      <w:r w:rsidR="00691BC7">
        <w:rPr>
          <w:rFonts w:ascii="Times New Roman" w:hAnsi="Times New Roman" w:cs="Times New Roman"/>
          <w:sz w:val="24"/>
          <w:szCs w:val="24"/>
        </w:rPr>
        <w:t>порте</w:t>
      </w:r>
      <w:r w:rsidRPr="00BE1161">
        <w:rPr>
          <w:rFonts w:ascii="Times New Roman" w:hAnsi="Times New Roman" w:cs="Times New Roman"/>
          <w:sz w:val="24"/>
          <w:szCs w:val="24"/>
        </w:rPr>
        <w:t xml:space="preserve"> и в дорожном хозяйстве на территории муниципального образования – Малинищинское сельское поселение Пронского муниципальный район Рязанской области.</w:t>
      </w:r>
    </w:p>
    <w:p w:rsidR="00A824F2" w:rsidRPr="00BE1161" w:rsidRDefault="00A824F2" w:rsidP="00E63A45">
      <w:pPr>
        <w:spacing w:after="3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3A45" w:rsidRPr="00BE1161" w:rsidRDefault="00E63A45" w:rsidP="00E63A45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2. Наименование контрольного органа: ________</w:t>
      </w:r>
      <w:r w:rsidR="00440E04" w:rsidRPr="00BE1161">
        <w:rPr>
          <w:rFonts w:ascii="Times New Roman" w:hAnsi="Times New Roman" w:cs="Times New Roman"/>
          <w:sz w:val="24"/>
          <w:szCs w:val="24"/>
        </w:rPr>
        <w:t>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____________</w:t>
      </w:r>
    </w:p>
    <w:p w:rsidR="00440E04" w:rsidRDefault="00440E04" w:rsidP="00E63A45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</w:t>
      </w:r>
    </w:p>
    <w:p w:rsidR="00BE1161" w:rsidRPr="00BE1161" w:rsidRDefault="00BE1161" w:rsidP="00E63A45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3A45" w:rsidRDefault="00440E04" w:rsidP="00440E0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3. </w:t>
      </w:r>
      <w:r w:rsidR="00E63A45" w:rsidRPr="00BE1161">
        <w:rPr>
          <w:rFonts w:ascii="Times New Roman" w:hAnsi="Times New Roman" w:cs="Times New Roman"/>
          <w:sz w:val="24"/>
          <w:szCs w:val="24"/>
        </w:rPr>
        <w:t>Реквизиты нормативного правового акта об утверждении формы проверочного листа: __________</w:t>
      </w:r>
      <w:r w:rsidRPr="00BE116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E1161" w:rsidRPr="00BE1161" w:rsidRDefault="00BE1161" w:rsidP="00440E0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3A45" w:rsidRPr="00BE1161" w:rsidRDefault="00440E04" w:rsidP="00440E0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4. </w:t>
      </w:r>
      <w:r w:rsidR="00E63A45" w:rsidRPr="00BE1161">
        <w:rPr>
          <w:rFonts w:ascii="Times New Roman" w:hAnsi="Times New Roman" w:cs="Times New Roman"/>
          <w:sz w:val="24"/>
          <w:szCs w:val="24"/>
        </w:rPr>
        <w:t>Вид контрольного мероприятия: ____________</w:t>
      </w:r>
      <w:r w:rsidRPr="00BE1161">
        <w:rPr>
          <w:rFonts w:ascii="Times New Roman" w:hAnsi="Times New Roman" w:cs="Times New Roman"/>
          <w:sz w:val="24"/>
          <w:szCs w:val="24"/>
        </w:rPr>
        <w:t>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</w:t>
      </w:r>
    </w:p>
    <w:p w:rsidR="00440E04" w:rsidRDefault="00440E04" w:rsidP="00440E0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0E04" w:rsidRPr="00440E04" w:rsidRDefault="00440E04" w:rsidP="00440E04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3A45" w:rsidRDefault="00440E04" w:rsidP="00440E04">
      <w:pPr>
        <w:spacing w:after="3" w:line="240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5. </w:t>
      </w:r>
      <w:r w:rsidR="00E63A45" w:rsidRPr="00BE1161">
        <w:rPr>
          <w:rFonts w:ascii="Times New Roman" w:hAnsi="Times New Roman" w:cs="Times New Roman"/>
          <w:sz w:val="24"/>
          <w:szCs w:val="24"/>
        </w:rPr>
        <w:t>Объект муниципального контроля, в отношении которого проводится контрольное мероприятие: ____________________________________</w:t>
      </w:r>
      <w:r w:rsidRPr="00BE1161">
        <w:rPr>
          <w:rFonts w:ascii="Times New Roman" w:hAnsi="Times New Roman" w:cs="Times New Roman"/>
          <w:sz w:val="24"/>
          <w:szCs w:val="24"/>
        </w:rPr>
        <w:t>______________________________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</w:t>
      </w:r>
    </w:p>
    <w:p w:rsidR="00BE1161" w:rsidRPr="00BE1161" w:rsidRDefault="00BE1161" w:rsidP="00440E04">
      <w:pPr>
        <w:spacing w:after="3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3A45" w:rsidRPr="00BE1161" w:rsidRDefault="00440E04" w:rsidP="00440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6. </w:t>
      </w:r>
      <w:proofErr w:type="gramStart"/>
      <w:r w:rsidR="00E63A45" w:rsidRPr="00BE1161">
        <w:rPr>
          <w:rFonts w:ascii="Times New Roman" w:hAnsi="Times New Roman" w:cs="Times New Roman"/>
          <w:sz w:val="24"/>
          <w:szCs w:val="24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</w:t>
      </w:r>
      <w:r w:rsidRPr="00BE1161">
        <w:rPr>
          <w:rFonts w:ascii="Times New Roman" w:hAnsi="Times New Roman" w:cs="Times New Roman"/>
          <w:sz w:val="24"/>
          <w:szCs w:val="24"/>
        </w:rPr>
        <w:t>лицами: _______________________________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_______________________</w:t>
      </w:r>
      <w:proofErr w:type="gramEnd"/>
    </w:p>
    <w:p w:rsidR="00440E04" w:rsidRPr="00BE1161" w:rsidRDefault="00440E04" w:rsidP="00440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</w:t>
      </w:r>
    </w:p>
    <w:p w:rsidR="00440E04" w:rsidRDefault="00440E04" w:rsidP="00440E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161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="00BE1161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</w:p>
    <w:p w:rsidR="00BE1161" w:rsidRPr="00BE1161" w:rsidRDefault="00BE1161" w:rsidP="00440E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E04" w:rsidRPr="00BE1161" w:rsidRDefault="00440E04" w:rsidP="00440E04">
      <w:pPr>
        <w:spacing w:after="0" w:line="265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7. </w:t>
      </w:r>
      <w:r w:rsidR="00E63A45" w:rsidRPr="00BE1161">
        <w:rPr>
          <w:rFonts w:ascii="Times New Roman" w:hAnsi="Times New Roman" w:cs="Times New Roman"/>
          <w:sz w:val="24"/>
          <w:szCs w:val="24"/>
        </w:rPr>
        <w:t xml:space="preserve">Место (места) проведения контрольного </w:t>
      </w:r>
      <w:r w:rsidRPr="00BE1161">
        <w:rPr>
          <w:rFonts w:ascii="Times New Roman" w:hAnsi="Times New Roman" w:cs="Times New Roman"/>
          <w:sz w:val="24"/>
          <w:szCs w:val="24"/>
        </w:rPr>
        <w:t>мероприятия: ______________</w:t>
      </w:r>
      <w:r w:rsidR="00BE1161">
        <w:rPr>
          <w:rFonts w:ascii="Times New Roman" w:hAnsi="Times New Roman" w:cs="Times New Roman"/>
          <w:sz w:val="24"/>
          <w:szCs w:val="24"/>
        </w:rPr>
        <w:t>___________</w:t>
      </w:r>
    </w:p>
    <w:p w:rsidR="00BE1161" w:rsidRDefault="00440E04" w:rsidP="00440E04">
      <w:pPr>
        <w:spacing w:after="0" w:line="265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</w:t>
      </w:r>
    </w:p>
    <w:p w:rsidR="00E63A45" w:rsidRPr="00BE1161" w:rsidRDefault="00440E04" w:rsidP="00440E04">
      <w:pPr>
        <w:spacing w:after="0" w:line="265" w:lineRule="auto"/>
        <w:rPr>
          <w:rFonts w:ascii="Times New Roman" w:eastAsia="Calibri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A45" w:rsidRPr="00BE1161" w:rsidRDefault="00440E04" w:rsidP="00440E04">
      <w:pPr>
        <w:spacing w:after="3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8. </w:t>
      </w:r>
      <w:r w:rsidR="00E63A45" w:rsidRPr="00BE1161">
        <w:rPr>
          <w:rFonts w:ascii="Times New Roman" w:hAnsi="Times New Roman" w:cs="Times New Roman"/>
          <w:sz w:val="24"/>
          <w:szCs w:val="24"/>
        </w:rPr>
        <w:t xml:space="preserve">Реквизиты решения контрольного органа о проведении контрольного мероприятия, подписанного уполномоченным должностным лицом контрольного органа: </w:t>
      </w:r>
    </w:p>
    <w:p w:rsidR="00E63A45" w:rsidRDefault="00E63A45" w:rsidP="00E63A45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40E04" w:rsidRPr="00BE1161">
        <w:rPr>
          <w:rFonts w:ascii="Times New Roman" w:hAnsi="Times New Roman" w:cs="Times New Roman"/>
          <w:sz w:val="24"/>
          <w:szCs w:val="24"/>
        </w:rPr>
        <w:t>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____________</w:t>
      </w:r>
    </w:p>
    <w:p w:rsidR="00BE1161" w:rsidRPr="00BE1161" w:rsidRDefault="00BE1161" w:rsidP="00E63A45">
      <w:pPr>
        <w:spacing w:after="0"/>
        <w:ind w:left="-5" w:hanging="10"/>
        <w:rPr>
          <w:rFonts w:ascii="Times New Roman" w:eastAsia="Calibri" w:hAnsi="Times New Roman" w:cs="Times New Roman"/>
          <w:sz w:val="24"/>
          <w:szCs w:val="24"/>
        </w:rPr>
      </w:pPr>
    </w:p>
    <w:p w:rsidR="00E63A45" w:rsidRDefault="00440E04" w:rsidP="00440E0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9. </w:t>
      </w:r>
      <w:r w:rsidR="00E63A45" w:rsidRPr="00BE1161">
        <w:rPr>
          <w:rFonts w:ascii="Times New Roman" w:hAnsi="Times New Roman" w:cs="Times New Roman"/>
          <w:sz w:val="24"/>
          <w:szCs w:val="24"/>
        </w:rPr>
        <w:t>Учетный номер контрольного мероприятия:</w:t>
      </w:r>
      <w:r w:rsidRPr="00BE1161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</w:t>
      </w:r>
    </w:p>
    <w:p w:rsidR="00BE1161" w:rsidRPr="00BE1161" w:rsidRDefault="00BE1161" w:rsidP="00440E0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3A45" w:rsidRPr="00BE1161" w:rsidRDefault="00440E04" w:rsidP="00440E0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10. </w:t>
      </w:r>
      <w:r w:rsidR="00E63A45" w:rsidRPr="00BE1161">
        <w:rPr>
          <w:rFonts w:ascii="Times New Roman" w:hAnsi="Times New Roman" w:cs="Times New Roman"/>
          <w:sz w:val="24"/>
          <w:szCs w:val="24"/>
        </w:rPr>
        <w:t>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 ________________________________________________________________________________</w:t>
      </w:r>
      <w:r w:rsidRPr="00BE116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BE116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824F2" w:rsidRPr="00BE1161" w:rsidRDefault="00A824F2" w:rsidP="00440E0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6C24" w:rsidRPr="00B94F0E" w:rsidRDefault="00440E04" w:rsidP="00B94F0E">
      <w:pPr>
        <w:spacing w:after="3" w:line="259" w:lineRule="auto"/>
        <w:rPr>
          <w:rFonts w:ascii="Times New Roman" w:hAnsi="Times New Roman" w:cs="Times New Roman"/>
          <w:sz w:val="24"/>
          <w:szCs w:val="24"/>
        </w:rPr>
      </w:pPr>
      <w:r w:rsidRPr="00BE1161">
        <w:rPr>
          <w:rFonts w:ascii="Times New Roman" w:hAnsi="Times New Roman" w:cs="Times New Roman"/>
          <w:sz w:val="24"/>
          <w:szCs w:val="24"/>
        </w:rPr>
        <w:t xml:space="preserve">      11. </w:t>
      </w:r>
      <w:r w:rsidR="00E63A45" w:rsidRPr="00BE1161">
        <w:rPr>
          <w:rFonts w:ascii="Times New Roman" w:hAnsi="Times New Roman" w:cs="Times New Roman"/>
          <w:sz w:val="24"/>
          <w:szCs w:val="24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E63A45" w:rsidRPr="00440E04" w:rsidRDefault="00E63A45" w:rsidP="00956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491" w:type="dxa"/>
        <w:tblInd w:w="-318" w:type="dxa"/>
        <w:tblLook w:val="04A0"/>
      </w:tblPr>
      <w:tblGrid>
        <w:gridCol w:w="576"/>
        <w:gridCol w:w="128"/>
        <w:gridCol w:w="2658"/>
        <w:gridCol w:w="3343"/>
        <w:gridCol w:w="564"/>
        <w:gridCol w:w="601"/>
        <w:gridCol w:w="1417"/>
        <w:gridCol w:w="1204"/>
      </w:tblGrid>
      <w:tr w:rsidR="00C11B32" w:rsidTr="00F40ECD">
        <w:trPr>
          <w:trHeight w:val="465"/>
        </w:trPr>
        <w:tc>
          <w:tcPr>
            <w:tcW w:w="576" w:type="dxa"/>
            <w:vMerge w:val="restart"/>
          </w:tcPr>
          <w:p w:rsidR="00BE1161" w:rsidRPr="00F669B9" w:rsidRDefault="00BE1161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6" w:type="dxa"/>
            <w:gridSpan w:val="2"/>
            <w:vMerge w:val="restart"/>
          </w:tcPr>
          <w:p w:rsidR="00BE1161" w:rsidRPr="00F669B9" w:rsidRDefault="00BE1161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  <w:tc>
          <w:tcPr>
            <w:tcW w:w="3343" w:type="dxa"/>
            <w:vMerge w:val="restart"/>
          </w:tcPr>
          <w:p w:rsidR="00BE1161" w:rsidRPr="00F669B9" w:rsidRDefault="00BE1161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582" w:type="dxa"/>
            <w:gridSpan w:val="3"/>
            <w:tcBorders>
              <w:bottom w:val="single" w:sz="4" w:space="0" w:color="auto"/>
            </w:tcBorders>
          </w:tcPr>
          <w:p w:rsidR="00BE1161" w:rsidRDefault="00BE1161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C24">
              <w:rPr>
                <w:rFonts w:ascii="Times New Roman" w:hAnsi="Times New Roman" w:cs="Times New Roman"/>
              </w:rPr>
              <w:t>Варианты ответов</w:t>
            </w:r>
          </w:p>
        </w:tc>
        <w:tc>
          <w:tcPr>
            <w:tcW w:w="1204" w:type="dxa"/>
            <w:vMerge w:val="restart"/>
          </w:tcPr>
          <w:p w:rsidR="00BE1161" w:rsidRDefault="00C403F1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03F1" w:rsidRPr="00C403F1" w:rsidRDefault="00C403F1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C11B32" w:rsidTr="00F40ECD">
        <w:trPr>
          <w:trHeight w:val="540"/>
        </w:trPr>
        <w:tc>
          <w:tcPr>
            <w:tcW w:w="576" w:type="dxa"/>
            <w:vMerge/>
          </w:tcPr>
          <w:p w:rsidR="00BE1161" w:rsidRPr="00A824F2" w:rsidRDefault="00BE1161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gridSpan w:val="2"/>
            <w:vMerge/>
          </w:tcPr>
          <w:p w:rsidR="00BE1161" w:rsidRPr="00956C24" w:rsidRDefault="00BE1161" w:rsidP="00FF44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3" w:type="dxa"/>
            <w:vMerge/>
          </w:tcPr>
          <w:p w:rsidR="00BE1161" w:rsidRPr="00956C24" w:rsidRDefault="00BE1161" w:rsidP="00FF44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</w:tcPr>
          <w:p w:rsidR="00BE1161" w:rsidRPr="00BE1161" w:rsidRDefault="00BE1161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161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:rsidR="00BE1161" w:rsidRPr="00BE1161" w:rsidRDefault="00BE1161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E1161" w:rsidRPr="00BE1161" w:rsidRDefault="00C403F1" w:rsidP="00C40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11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161">
              <w:rPr>
                <w:rFonts w:ascii="Times New Roman" w:hAnsi="Times New Roman" w:cs="Times New Roman"/>
                <w:sz w:val="24"/>
                <w:szCs w:val="24"/>
              </w:rPr>
              <w:t>применимо</w:t>
            </w:r>
          </w:p>
        </w:tc>
        <w:tc>
          <w:tcPr>
            <w:tcW w:w="1204" w:type="dxa"/>
            <w:vMerge/>
          </w:tcPr>
          <w:p w:rsidR="00BE1161" w:rsidRDefault="00BE1161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9B9" w:rsidTr="00675DAA">
        <w:trPr>
          <w:trHeight w:val="540"/>
        </w:trPr>
        <w:tc>
          <w:tcPr>
            <w:tcW w:w="10491" w:type="dxa"/>
            <w:gridSpan w:val="8"/>
          </w:tcPr>
          <w:p w:rsidR="00F669B9" w:rsidRPr="00F669B9" w:rsidRDefault="00F669B9" w:rsidP="00F6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1. Дорожное хозяйство</w:t>
            </w:r>
          </w:p>
        </w:tc>
      </w:tr>
      <w:tr w:rsidR="00BE1161" w:rsidTr="00F40ECD">
        <w:tc>
          <w:tcPr>
            <w:tcW w:w="576" w:type="dxa"/>
          </w:tcPr>
          <w:p w:rsidR="00A824F2" w:rsidRPr="00F669B9" w:rsidRDefault="00C11B32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86" w:type="dxa"/>
            <w:gridSpan w:val="2"/>
          </w:tcPr>
          <w:p w:rsidR="00A824F2" w:rsidRPr="00F669B9" w:rsidRDefault="00C11B32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Соблюдается ли состав работ по ремонту автомобильных дорог</w:t>
            </w:r>
          </w:p>
        </w:tc>
        <w:tc>
          <w:tcPr>
            <w:tcW w:w="3343" w:type="dxa"/>
          </w:tcPr>
          <w:p w:rsidR="00C11B32" w:rsidRPr="00F669B9" w:rsidRDefault="00F669B9" w:rsidP="00F669B9">
            <w:pPr>
              <w:spacing w:after="29" w:line="238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9B9">
              <w:rPr>
                <w:sz w:val="24"/>
                <w:szCs w:val="24"/>
              </w:rPr>
              <w:t xml:space="preserve">    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11B32"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часть 3 статьи 18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</w:t>
            </w:r>
            <w:r w:rsidR="00C11B32" w:rsidRPr="00F66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акты Российской </w:t>
            </w:r>
            <w:r w:rsidRPr="00F66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1B32" w:rsidRPr="00F669B9">
              <w:rPr>
                <w:rFonts w:ascii="Times New Roman" w:hAnsi="Times New Roman" w:cs="Times New Roman"/>
                <w:sz w:val="24"/>
                <w:szCs w:val="24"/>
              </w:rPr>
              <w:t>Федерац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ии» </w:t>
            </w:r>
            <w:r w:rsidR="00C11B32"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C11B32" w:rsidRPr="00F669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– 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 закон </w:t>
            </w:r>
            <w:r w:rsidR="00C11B32"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F66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1B32" w:rsidRPr="00F669B9">
              <w:rPr>
                <w:rFonts w:ascii="Times New Roman" w:hAnsi="Times New Roman" w:cs="Times New Roman"/>
                <w:sz w:val="24"/>
                <w:szCs w:val="24"/>
              </w:rPr>
              <w:t>08.11.2007 №257-ФЗ);</w:t>
            </w:r>
          </w:p>
          <w:p w:rsidR="00A824F2" w:rsidRPr="00F669B9" w:rsidRDefault="00F669B9" w:rsidP="00C11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="00C11B32"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 пункт 5 раздела III Классификации работ по капитальному ремонту, ремонту и содержанию автомобильных дорог, утвержденной Приказом Минтранса России от 16 ноября 2012 года № 402 «Об утверждении Классификации работ по капитальному ремонту, ремонту и содержанию автомобильных дорог»</w:t>
            </w:r>
          </w:p>
        </w:tc>
        <w:tc>
          <w:tcPr>
            <w:tcW w:w="564" w:type="dxa"/>
          </w:tcPr>
          <w:p w:rsidR="00A824F2" w:rsidRDefault="00A824F2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A824F2" w:rsidRDefault="00A824F2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24F2" w:rsidRDefault="00A824F2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A824F2" w:rsidRDefault="00A824F2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32" w:rsidTr="00F40ECD">
        <w:tc>
          <w:tcPr>
            <w:tcW w:w="576" w:type="dxa"/>
          </w:tcPr>
          <w:p w:rsidR="00C11B32" w:rsidRPr="00C11B32" w:rsidRDefault="00F669B9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786" w:type="dxa"/>
            <w:gridSpan w:val="2"/>
          </w:tcPr>
          <w:p w:rsidR="00C11B32" w:rsidRPr="00F669B9" w:rsidRDefault="00F669B9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дорог осуществляется в соответствии с требованиями технических регламентов</w:t>
            </w:r>
          </w:p>
        </w:tc>
        <w:tc>
          <w:tcPr>
            <w:tcW w:w="3343" w:type="dxa"/>
          </w:tcPr>
          <w:p w:rsidR="00F669B9" w:rsidRPr="00F669B9" w:rsidRDefault="00F669B9" w:rsidP="00F669B9">
            <w:pPr>
              <w:spacing w:after="12" w:line="259" w:lineRule="auto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="00411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статьи 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  <w:p w:rsidR="00F669B9" w:rsidRPr="00F669B9" w:rsidRDefault="00F669B9" w:rsidP="00F669B9">
            <w:pPr>
              <w:tabs>
                <w:tab w:val="center" w:pos="724"/>
                <w:tab w:val="center" w:pos="2134"/>
                <w:tab w:val="center" w:pos="29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закона 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69B9" w:rsidRPr="00F669B9" w:rsidRDefault="00F669B9" w:rsidP="00F66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10.12.1995 N 196-ФЗ;</w:t>
            </w:r>
          </w:p>
          <w:p w:rsidR="00C11B32" w:rsidRPr="00F669B9" w:rsidRDefault="00F669B9" w:rsidP="00F669B9">
            <w:pPr>
              <w:spacing w:after="29" w:line="238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пункт 12 технического регламента Таможенного союза </w:t>
            </w:r>
            <w:r w:rsidR="008972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Безопасность автомобильных дорог</w:t>
            </w:r>
            <w:r w:rsidR="008972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 ТС 014/2011), утвержденного решением Комиссии Таможенного союза от 18.10.2011 N 827 </w:t>
            </w:r>
            <w:r w:rsidR="008972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 xml:space="preserve">О принятии технического регламента Таможенного союза </w:t>
            </w:r>
            <w:r w:rsidR="008972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69B9">
              <w:rPr>
                <w:rFonts w:ascii="Times New Roman" w:hAnsi="Times New Roman" w:cs="Times New Roman"/>
                <w:sz w:val="24"/>
                <w:szCs w:val="24"/>
              </w:rPr>
              <w:t>Безопасность автомобильных дорог</w:t>
            </w:r>
            <w:r w:rsidR="008972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4" w:type="dxa"/>
          </w:tcPr>
          <w:p w:rsidR="00C11B32" w:rsidRDefault="00C11B32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C11B32" w:rsidRDefault="00C11B32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11B32" w:rsidRDefault="00C11B32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C11B32" w:rsidRDefault="00C11B32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294" w:rsidTr="00F40ECD">
        <w:tc>
          <w:tcPr>
            <w:tcW w:w="576" w:type="dxa"/>
          </w:tcPr>
          <w:p w:rsidR="00897294" w:rsidRPr="00F40ECD" w:rsidRDefault="00897294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786" w:type="dxa"/>
            <w:gridSpan w:val="2"/>
          </w:tcPr>
          <w:p w:rsidR="00897294" w:rsidRPr="00F40ECD" w:rsidRDefault="00897294" w:rsidP="00F40ECD">
            <w:pPr>
              <w:spacing w:line="238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Имеется ли согласие владельца автомобильной дороги на строительство, реконструкцию в границах придорожных полос автомобильной дороги объек</w:t>
            </w:r>
            <w:r w:rsidR="00F40ECD">
              <w:rPr>
                <w:rFonts w:ascii="Times New Roman" w:hAnsi="Times New Roman" w:cs="Times New Roman"/>
                <w:sz w:val="24"/>
                <w:szCs w:val="24"/>
              </w:rPr>
              <w:t xml:space="preserve">тов капитального строительства,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объектов, предназначенных для осуществления дорожной деятельности, объектов дорожного сервиса, установку рекламных конструкций, </w:t>
            </w:r>
          </w:p>
          <w:p w:rsidR="00897294" w:rsidRPr="00F40ECD" w:rsidRDefault="00897294" w:rsidP="00F40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щитов и указателей в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форме</w:t>
            </w:r>
          </w:p>
        </w:tc>
        <w:tc>
          <w:tcPr>
            <w:tcW w:w="3343" w:type="dxa"/>
          </w:tcPr>
          <w:p w:rsidR="00897294" w:rsidRPr="00F40ECD" w:rsidRDefault="005537C6" w:rsidP="00F669B9">
            <w:pPr>
              <w:spacing w:after="12" w:line="259" w:lineRule="auto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897294"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асть 8 ст. 26 Федерального закона от 08.11.2007 N 257ФЗ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7294" w:rsidRPr="00F40ECD">
              <w:rPr>
                <w:rFonts w:ascii="Times New Roman" w:hAnsi="Times New Roman" w:cs="Times New Roman"/>
                <w:sz w:val="24"/>
                <w:szCs w:val="24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4" w:type="dxa"/>
          </w:tcPr>
          <w:p w:rsidR="00897294" w:rsidRDefault="00897294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897294" w:rsidRDefault="00897294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7294" w:rsidRDefault="00897294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897294" w:rsidRDefault="00897294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294" w:rsidTr="00F40ECD">
        <w:tc>
          <w:tcPr>
            <w:tcW w:w="576" w:type="dxa"/>
          </w:tcPr>
          <w:p w:rsidR="00897294" w:rsidRPr="00F40ECD" w:rsidRDefault="00897294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786" w:type="dxa"/>
            <w:gridSpan w:val="2"/>
          </w:tcPr>
          <w:p w:rsidR="00897294" w:rsidRPr="00F40ECD" w:rsidRDefault="00897294" w:rsidP="00897294">
            <w:pPr>
              <w:spacing w:line="238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прокладка, перенос или переустройство инженерных коммуникаций, их эксплуатация в границах полосы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>отвода автомобильной дороги на основании договора, заключаемого владельцами таких инженерных коммуникаций с владельцем автомобильной дороги</w:t>
            </w:r>
          </w:p>
        </w:tc>
        <w:tc>
          <w:tcPr>
            <w:tcW w:w="3343" w:type="dxa"/>
          </w:tcPr>
          <w:p w:rsidR="00897294" w:rsidRPr="00F40ECD" w:rsidRDefault="005537C6" w:rsidP="00897294">
            <w:pPr>
              <w:tabs>
                <w:tab w:val="center" w:pos="292"/>
                <w:tab w:val="center" w:pos="1124"/>
                <w:tab w:val="center" w:pos="1994"/>
                <w:tab w:val="center" w:pos="29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97294"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асть </w:t>
            </w:r>
            <w:r w:rsidR="00897294"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 </w:t>
            </w:r>
            <w:r w:rsidR="00897294"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статьи </w:t>
            </w:r>
            <w:r w:rsidR="00897294"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19 </w:t>
            </w:r>
          </w:p>
          <w:p w:rsidR="00897294" w:rsidRPr="00897294" w:rsidRDefault="00897294" w:rsidP="00897294">
            <w:pPr>
              <w:spacing w:after="12" w:line="259" w:lineRule="auto"/>
              <w:ind w:right="30"/>
              <w:rPr>
                <w:rFonts w:ascii="Times New Roman" w:hAnsi="Times New Roman" w:cs="Times New Roman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08.11.2007 N 257-ФЗ </w:t>
            </w:r>
            <w:r w:rsidR="005537C6" w:rsidRPr="00F40E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 w:rsidR="005537C6" w:rsidRPr="00F40ECD">
              <w:rPr>
                <w:sz w:val="24"/>
                <w:szCs w:val="24"/>
              </w:rPr>
              <w:t>»</w:t>
            </w:r>
          </w:p>
        </w:tc>
        <w:tc>
          <w:tcPr>
            <w:tcW w:w="564" w:type="dxa"/>
          </w:tcPr>
          <w:p w:rsidR="00897294" w:rsidRDefault="00897294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897294" w:rsidRDefault="00897294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7294" w:rsidRDefault="00897294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897294" w:rsidRDefault="00897294" w:rsidP="00FF4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7C6" w:rsidRPr="005537C6" w:rsidTr="00E216AC">
        <w:tc>
          <w:tcPr>
            <w:tcW w:w="10491" w:type="dxa"/>
            <w:gridSpan w:val="8"/>
          </w:tcPr>
          <w:p w:rsidR="005537C6" w:rsidRPr="00F40ECD" w:rsidRDefault="005537C6" w:rsidP="0055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2. Объекты дорожного сервиса</w:t>
            </w:r>
          </w:p>
        </w:tc>
      </w:tr>
      <w:tr w:rsidR="00897294" w:rsidRPr="005537C6" w:rsidTr="005537C6">
        <w:tc>
          <w:tcPr>
            <w:tcW w:w="704" w:type="dxa"/>
            <w:gridSpan w:val="2"/>
          </w:tcPr>
          <w:p w:rsidR="00897294" w:rsidRPr="00F40ECD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58" w:type="dxa"/>
          </w:tcPr>
          <w:p w:rsidR="00897294" w:rsidRPr="00F40ECD" w:rsidRDefault="005537C6" w:rsidP="00F40ECD">
            <w:pPr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Размещен ли объект дорожного сервиса в границах полосы отвода автомобильной дороги в соответстви</w:t>
            </w:r>
            <w:r w:rsidR="00F40ECD">
              <w:rPr>
                <w:rFonts w:ascii="Times New Roman" w:hAnsi="Times New Roman" w:cs="Times New Roman"/>
                <w:sz w:val="24"/>
                <w:szCs w:val="24"/>
              </w:rPr>
              <w:t xml:space="preserve">и с документацией по планировке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территории и требованиями технических регламентов.</w:t>
            </w:r>
          </w:p>
        </w:tc>
        <w:tc>
          <w:tcPr>
            <w:tcW w:w="3343" w:type="dxa"/>
          </w:tcPr>
          <w:p w:rsidR="005537C6" w:rsidRPr="00F40ECD" w:rsidRDefault="00F40ECD" w:rsidP="005537C6">
            <w:pPr>
              <w:tabs>
                <w:tab w:val="center" w:pos="274"/>
                <w:tab w:val="center" w:pos="1100"/>
                <w:tab w:val="center" w:pos="1983"/>
                <w:tab w:val="center" w:pos="2925"/>
              </w:tabs>
              <w:spacing w:after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537C6"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асть </w:t>
            </w:r>
            <w:r w:rsidR="005537C6"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 </w:t>
            </w:r>
            <w:r w:rsidR="005537C6"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статьи </w:t>
            </w:r>
            <w:r w:rsidR="005537C6"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22 </w:t>
            </w:r>
          </w:p>
          <w:p w:rsidR="005537C6" w:rsidRPr="00F40ECD" w:rsidRDefault="005537C6" w:rsidP="005537C6">
            <w:pPr>
              <w:tabs>
                <w:tab w:val="center" w:pos="724"/>
                <w:tab w:val="center" w:pos="2134"/>
                <w:tab w:val="center" w:pos="29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закона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294" w:rsidRPr="00F40ECD" w:rsidRDefault="005537C6" w:rsidP="005537C6">
            <w:pPr>
              <w:tabs>
                <w:tab w:val="center" w:pos="292"/>
                <w:tab w:val="center" w:pos="1124"/>
                <w:tab w:val="center" w:pos="1994"/>
                <w:tab w:val="center" w:pos="2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08.11.2007 № 257-ФЗ</w:t>
            </w:r>
          </w:p>
        </w:tc>
        <w:tc>
          <w:tcPr>
            <w:tcW w:w="564" w:type="dxa"/>
          </w:tcPr>
          <w:p w:rsidR="00897294" w:rsidRPr="005537C6" w:rsidRDefault="00897294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897294" w:rsidRPr="005537C6" w:rsidRDefault="00897294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7294" w:rsidRPr="005537C6" w:rsidRDefault="00897294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97294" w:rsidRPr="005537C6" w:rsidRDefault="00897294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C6" w:rsidRPr="005537C6" w:rsidTr="005537C6">
        <w:tc>
          <w:tcPr>
            <w:tcW w:w="704" w:type="dxa"/>
            <w:gridSpan w:val="2"/>
          </w:tcPr>
          <w:p w:rsidR="005537C6" w:rsidRPr="00F40ECD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58" w:type="dxa"/>
          </w:tcPr>
          <w:p w:rsidR="005537C6" w:rsidRPr="00F40ECD" w:rsidRDefault="005537C6" w:rsidP="00F40ECD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Не ухудшает ли обеспечение автомобильной дороги объектами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объектов.</w:t>
            </w:r>
          </w:p>
        </w:tc>
        <w:tc>
          <w:tcPr>
            <w:tcW w:w="3343" w:type="dxa"/>
          </w:tcPr>
          <w:p w:rsidR="005537C6" w:rsidRPr="00F40ECD" w:rsidRDefault="00F40ECD" w:rsidP="005537C6">
            <w:pPr>
              <w:tabs>
                <w:tab w:val="center" w:pos="274"/>
                <w:tab w:val="center" w:pos="1100"/>
                <w:tab w:val="center" w:pos="1983"/>
                <w:tab w:val="center" w:pos="29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537C6"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асть </w:t>
            </w:r>
            <w:r w:rsidR="005537C6"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3 </w:t>
            </w:r>
            <w:r w:rsidR="005537C6"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статьи </w:t>
            </w:r>
            <w:r w:rsidR="005537C6"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22 </w:t>
            </w:r>
          </w:p>
          <w:p w:rsidR="005537C6" w:rsidRPr="00F40ECD" w:rsidRDefault="005537C6" w:rsidP="00553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257-</w:t>
            </w:r>
          </w:p>
          <w:p w:rsidR="005537C6" w:rsidRPr="00F40ECD" w:rsidRDefault="005537C6" w:rsidP="005537C6">
            <w:pPr>
              <w:tabs>
                <w:tab w:val="center" w:pos="274"/>
                <w:tab w:val="center" w:pos="1100"/>
                <w:tab w:val="center" w:pos="1983"/>
                <w:tab w:val="center" w:pos="2925"/>
              </w:tabs>
              <w:spacing w:after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</w:p>
        </w:tc>
        <w:tc>
          <w:tcPr>
            <w:tcW w:w="564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C6" w:rsidRPr="005537C6" w:rsidTr="005537C6">
        <w:tc>
          <w:tcPr>
            <w:tcW w:w="704" w:type="dxa"/>
            <w:gridSpan w:val="2"/>
          </w:tcPr>
          <w:p w:rsidR="005537C6" w:rsidRPr="00F40ECD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658" w:type="dxa"/>
          </w:tcPr>
          <w:p w:rsidR="005537C6" w:rsidRPr="00F40ECD" w:rsidRDefault="005537C6" w:rsidP="00F40ECD">
            <w:pPr>
              <w:spacing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минимально необходимые для обслуживания участников дорожного движения требования к обеспеченности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автомобильных дорог общего пользования местного значения объектами дорожного сервиса, размещаемыми в границах полос отвода автомобильных дорог (с указанием количества и вида объектов дорожного сервиса), требования к перечню минимально необходимых услуг, оказываемых на объектах дорожного сервиса, размещаемых в границах полос отвода автомобильных дорог, установленных </w:t>
            </w:r>
            <w:proofErr w:type="gramEnd"/>
          </w:p>
          <w:p w:rsidR="005537C6" w:rsidRPr="00F40ECD" w:rsidRDefault="005537C6" w:rsidP="00F40E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Правительством Ро</w:t>
            </w:r>
            <w:proofErr w:type="gramStart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0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40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сийской</w:t>
            </w:r>
            <w:proofErr w:type="spellEnd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  <w:tc>
          <w:tcPr>
            <w:tcW w:w="3343" w:type="dxa"/>
          </w:tcPr>
          <w:p w:rsidR="005537C6" w:rsidRPr="00F40ECD" w:rsidRDefault="005537C6" w:rsidP="005537C6">
            <w:pPr>
              <w:tabs>
                <w:tab w:val="center" w:pos="284"/>
                <w:tab w:val="center" w:pos="1113"/>
                <w:tab w:val="center" w:pos="1989"/>
                <w:tab w:val="center" w:pos="29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статьи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22 </w:t>
            </w:r>
          </w:p>
          <w:p w:rsidR="005537C6" w:rsidRPr="00F40ECD" w:rsidRDefault="005537C6" w:rsidP="005537C6">
            <w:pPr>
              <w:spacing w:line="238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№ 257-ФЗ, п. 1 постановления Правительства РФ от 28.10.2020 N 1753 «О минимально необходимых для обслуживания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участников дорожного движения требованиях к обеспеченности </w:t>
            </w:r>
          </w:p>
          <w:p w:rsidR="005537C6" w:rsidRPr="00F40ECD" w:rsidRDefault="005537C6" w:rsidP="005537C6">
            <w:pPr>
              <w:spacing w:line="238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автомобильных дорог общего пользования федерального, регионального или межмуниципального, местного значения объектами дорожного сервиса, размещаемыми в границах полос отвода автомобильных дорог, а также требованиях к перечню минимально необходимых услуг, оказываемых </w:t>
            </w:r>
            <w:proofErr w:type="gramStart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 таких </w:t>
            </w:r>
          </w:p>
          <w:p w:rsidR="005537C6" w:rsidRPr="00F40ECD" w:rsidRDefault="005537C6" w:rsidP="005537C6">
            <w:pPr>
              <w:tabs>
                <w:tab w:val="center" w:pos="274"/>
                <w:tab w:val="center" w:pos="1100"/>
                <w:tab w:val="center" w:pos="1983"/>
                <w:tab w:val="center" w:pos="2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proofErr w:type="gramEnd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сервиса</w:t>
            </w:r>
          </w:p>
        </w:tc>
        <w:tc>
          <w:tcPr>
            <w:tcW w:w="564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C6" w:rsidRPr="005537C6" w:rsidTr="005537C6">
        <w:tc>
          <w:tcPr>
            <w:tcW w:w="704" w:type="dxa"/>
            <w:gridSpan w:val="2"/>
          </w:tcPr>
          <w:p w:rsidR="005537C6" w:rsidRPr="00F40ECD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658" w:type="dxa"/>
          </w:tcPr>
          <w:p w:rsidR="005537C6" w:rsidRPr="00F40ECD" w:rsidRDefault="005537C6" w:rsidP="00F40ECD">
            <w:pPr>
              <w:spacing w:line="238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</w:t>
            </w:r>
          </w:p>
          <w:p w:rsidR="005537C6" w:rsidRPr="00F40ECD" w:rsidRDefault="005537C6" w:rsidP="00F40ECD">
            <w:pPr>
              <w:spacing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При примыкании автомобильной дороги к другой автомобильной дороге</w:t>
            </w:r>
            <w:proofErr w:type="gramStart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 подъезды и съезды должны быть оборудованы </w:t>
            </w:r>
            <w:proofErr w:type="spellStart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переходно</w:t>
            </w:r>
            <w:proofErr w:type="spellEnd"/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 – скоростными полосами и обустроены  элементами обустройства автомобильной дороги  в целях обеспечения безопасности дорожного движения</w:t>
            </w:r>
          </w:p>
        </w:tc>
        <w:tc>
          <w:tcPr>
            <w:tcW w:w="3343" w:type="dxa"/>
          </w:tcPr>
          <w:p w:rsidR="005537C6" w:rsidRPr="00F40ECD" w:rsidRDefault="005537C6" w:rsidP="005537C6">
            <w:pPr>
              <w:tabs>
                <w:tab w:val="center" w:pos="284"/>
                <w:tab w:val="center" w:pos="1113"/>
                <w:tab w:val="center" w:pos="1989"/>
                <w:tab w:val="center" w:pos="29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статьи </w:t>
            </w: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22 </w:t>
            </w:r>
          </w:p>
          <w:p w:rsidR="005537C6" w:rsidRPr="00F40ECD" w:rsidRDefault="005537C6" w:rsidP="00553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257-</w:t>
            </w:r>
          </w:p>
          <w:p w:rsidR="005537C6" w:rsidRPr="00F40ECD" w:rsidRDefault="005537C6" w:rsidP="005537C6">
            <w:pPr>
              <w:tabs>
                <w:tab w:val="center" w:pos="284"/>
                <w:tab w:val="center" w:pos="1113"/>
                <w:tab w:val="center" w:pos="1989"/>
                <w:tab w:val="center" w:pos="2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0ECD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</w:p>
        </w:tc>
        <w:tc>
          <w:tcPr>
            <w:tcW w:w="564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5537C6" w:rsidRPr="005537C6" w:rsidRDefault="005537C6" w:rsidP="00FF4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ECD" w:rsidRDefault="00F40ECD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4F8" w:rsidRDefault="005537C6" w:rsidP="00FF4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                          __________________</w:t>
      </w:r>
    </w:p>
    <w:p w:rsidR="00691BC7" w:rsidRPr="00691BC7" w:rsidRDefault="005537C6" w:rsidP="00691B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(Ф.И.О. инспектора)                                                 </w:t>
      </w:r>
      <w:r w:rsidR="00F40ECD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(подпись инспектора)</w:t>
      </w:r>
    </w:p>
    <w:sectPr w:rsidR="00691BC7" w:rsidRPr="00691BC7" w:rsidSect="001B23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6DA4"/>
    <w:multiLevelType w:val="hybridMultilevel"/>
    <w:tmpl w:val="F762128A"/>
    <w:lvl w:ilvl="0" w:tplc="9392E1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AE0E8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E225C2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760D2A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ACC34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921048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144FD6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C61078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C8E26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254D57"/>
    <w:multiLevelType w:val="hybridMultilevel"/>
    <w:tmpl w:val="AFFE30A6"/>
    <w:lvl w:ilvl="0" w:tplc="B900A5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AE0F5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125A1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2E0C9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3665D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F4B66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6854B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367EE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27D9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3117AE6"/>
    <w:multiLevelType w:val="hybridMultilevel"/>
    <w:tmpl w:val="4992DEB6"/>
    <w:lvl w:ilvl="0" w:tplc="A96C46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4D3A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20D49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769DF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A6B21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D0F89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2C7B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031E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251F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6A72556"/>
    <w:multiLevelType w:val="hybridMultilevel"/>
    <w:tmpl w:val="015A3F78"/>
    <w:lvl w:ilvl="0" w:tplc="56C40B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B8C3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4345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B8B98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D8CE0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C51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44CC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2043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842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357"/>
    <w:rsid w:val="000263BC"/>
    <w:rsid w:val="00131E7A"/>
    <w:rsid w:val="001B2357"/>
    <w:rsid w:val="004116CE"/>
    <w:rsid w:val="00440E04"/>
    <w:rsid w:val="005537C6"/>
    <w:rsid w:val="00691BC7"/>
    <w:rsid w:val="00897294"/>
    <w:rsid w:val="008C41CA"/>
    <w:rsid w:val="00956C24"/>
    <w:rsid w:val="00A824F2"/>
    <w:rsid w:val="00AA73D9"/>
    <w:rsid w:val="00B94F0E"/>
    <w:rsid w:val="00BE1161"/>
    <w:rsid w:val="00C07F67"/>
    <w:rsid w:val="00C11B32"/>
    <w:rsid w:val="00C403F1"/>
    <w:rsid w:val="00CC3E71"/>
    <w:rsid w:val="00D04E16"/>
    <w:rsid w:val="00E63A45"/>
    <w:rsid w:val="00F40ECD"/>
    <w:rsid w:val="00F669B9"/>
    <w:rsid w:val="00FF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B2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B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3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2357"/>
    <w:pPr>
      <w:ind w:left="720"/>
      <w:contextualSpacing/>
    </w:pPr>
  </w:style>
  <w:style w:type="table" w:styleId="a6">
    <w:name w:val="Table Grid"/>
    <w:basedOn w:val="a1"/>
    <w:uiPriority w:val="59"/>
    <w:rsid w:val="00A824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5FDFE-1507-49AB-96E7-056049D5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2022-09-16T10:39:00Z</cp:lastPrinted>
  <dcterms:created xsi:type="dcterms:W3CDTF">2022-09-13T06:22:00Z</dcterms:created>
  <dcterms:modified xsi:type="dcterms:W3CDTF">2022-09-16T10:39:00Z</dcterms:modified>
</cp:coreProperties>
</file>