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7A" w:rsidRPr="00AE755E" w:rsidRDefault="000B637A" w:rsidP="00AE755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ОБЗОР</w:t>
      </w:r>
    </w:p>
    <w:p w:rsidR="000B637A" w:rsidRPr="00AE755E" w:rsidRDefault="000B637A" w:rsidP="00AE755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обобщения практики осуществления муниципального жилищного контроля</w:t>
      </w:r>
    </w:p>
    <w:p w:rsidR="00CD04C1" w:rsidRPr="00AE755E" w:rsidRDefault="00CD04C1" w:rsidP="00AE755E">
      <w:pPr>
        <w:pStyle w:val="20"/>
        <w:shd w:val="clear" w:color="auto" w:fill="auto"/>
        <w:spacing w:after="0" w:line="322" w:lineRule="exact"/>
        <w:contextualSpacing/>
        <w:rPr>
          <w:sz w:val="24"/>
          <w:szCs w:val="24"/>
        </w:rPr>
      </w:pPr>
      <w:r w:rsidRPr="00AE755E">
        <w:rPr>
          <w:sz w:val="24"/>
          <w:szCs w:val="24"/>
        </w:rPr>
        <w:t xml:space="preserve">на территории </w:t>
      </w:r>
      <w:r w:rsidR="00382363" w:rsidRPr="00AE755E">
        <w:rPr>
          <w:sz w:val="24"/>
          <w:szCs w:val="24"/>
        </w:rPr>
        <w:t>муници</w:t>
      </w:r>
      <w:r w:rsidR="002533B3">
        <w:rPr>
          <w:sz w:val="24"/>
          <w:szCs w:val="24"/>
        </w:rPr>
        <w:t>пального образования – Малинищинское</w:t>
      </w:r>
      <w:r w:rsidR="00382363" w:rsidRPr="00AE755E">
        <w:rPr>
          <w:sz w:val="24"/>
          <w:szCs w:val="24"/>
        </w:rPr>
        <w:t xml:space="preserve"> сельское поселение Пронского муниципального района Рязанской области</w:t>
      </w:r>
      <w:r w:rsidR="000B637A" w:rsidRPr="00AE755E">
        <w:rPr>
          <w:color w:val="000000" w:themeColor="text1"/>
          <w:sz w:val="24"/>
          <w:szCs w:val="24"/>
        </w:rPr>
        <w:t>, в том числе с указанием наиболее часто встречающихся случаев нарушений обязательных требований</w:t>
      </w:r>
      <w:r w:rsidRPr="00AE755E">
        <w:rPr>
          <w:color w:val="000000" w:themeColor="text1"/>
          <w:sz w:val="24"/>
          <w:szCs w:val="24"/>
        </w:rPr>
        <w:t xml:space="preserve">, </w:t>
      </w:r>
      <w:r w:rsidRPr="00AE755E">
        <w:rPr>
          <w:sz w:val="24"/>
          <w:szCs w:val="24"/>
        </w:rPr>
        <w:t xml:space="preserve">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 </w:t>
      </w:r>
    </w:p>
    <w:p w:rsidR="00CD04C1" w:rsidRPr="00AE755E" w:rsidRDefault="00CD04C1" w:rsidP="00AE755E">
      <w:pPr>
        <w:pStyle w:val="20"/>
        <w:shd w:val="clear" w:color="auto" w:fill="auto"/>
        <w:spacing w:after="0" w:line="322" w:lineRule="exact"/>
        <w:contextualSpacing/>
        <w:rPr>
          <w:sz w:val="24"/>
          <w:szCs w:val="24"/>
        </w:rPr>
      </w:pPr>
      <w:r w:rsidRPr="00AE755E">
        <w:rPr>
          <w:sz w:val="24"/>
          <w:szCs w:val="24"/>
        </w:rPr>
        <w:t>за 20</w:t>
      </w:r>
      <w:r w:rsidR="00382363" w:rsidRPr="00AE755E">
        <w:rPr>
          <w:sz w:val="24"/>
          <w:szCs w:val="24"/>
        </w:rPr>
        <w:t>22</w:t>
      </w:r>
      <w:r w:rsidRPr="00AE755E">
        <w:rPr>
          <w:sz w:val="24"/>
          <w:szCs w:val="24"/>
        </w:rPr>
        <w:t xml:space="preserve"> год</w:t>
      </w:r>
    </w:p>
    <w:p w:rsidR="006A53B3" w:rsidRPr="00AE755E" w:rsidRDefault="006A53B3" w:rsidP="00AE755E">
      <w:pPr>
        <w:tabs>
          <w:tab w:val="left" w:pos="870"/>
          <w:tab w:val="left" w:pos="1575"/>
        </w:tabs>
        <w:spacing w:after="0" w:line="276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B637A" w:rsidRPr="00AE755E" w:rsidRDefault="000B637A" w:rsidP="00AE75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E755E">
        <w:rPr>
          <w:rFonts w:ascii="Times New Roman" w:hAnsi="Times New Roman" w:cs="Times New Roman"/>
          <w:sz w:val="24"/>
          <w:szCs w:val="24"/>
        </w:rPr>
        <w:t>Настоящий Обзор обобщения практики осуществления муниципального жилищного контроля</w:t>
      </w:r>
      <w:r w:rsidR="0035395A" w:rsidRPr="00AE755E">
        <w:rPr>
          <w:rFonts w:ascii="Times New Roman" w:hAnsi="Times New Roman" w:cs="Times New Roman"/>
          <w:sz w:val="24"/>
          <w:szCs w:val="24"/>
        </w:rPr>
        <w:t>на территории</w:t>
      </w:r>
      <w:r w:rsidR="00382363" w:rsidRPr="00AE755E">
        <w:rPr>
          <w:sz w:val="24"/>
          <w:szCs w:val="24"/>
        </w:rPr>
        <w:t xml:space="preserve"> </w:t>
      </w:r>
      <w:r w:rsidR="00382363" w:rsidRPr="00AE755E">
        <w:rPr>
          <w:rFonts w:ascii="Times New Roman" w:hAnsi="Times New Roman" w:cs="Times New Roman"/>
          <w:sz w:val="24"/>
          <w:szCs w:val="24"/>
        </w:rPr>
        <w:t>муници</w:t>
      </w:r>
      <w:r w:rsidR="002533B3">
        <w:rPr>
          <w:rFonts w:ascii="Times New Roman" w:hAnsi="Times New Roman" w:cs="Times New Roman"/>
          <w:sz w:val="24"/>
          <w:szCs w:val="24"/>
        </w:rPr>
        <w:t>пального образования – Малинищинское</w:t>
      </w:r>
      <w:r w:rsidR="00382363" w:rsidRPr="00AE755E"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 муниципального района Рязанской области</w:t>
      </w:r>
      <w:r w:rsidRPr="00AE755E">
        <w:rPr>
          <w:rFonts w:ascii="Times New Roman" w:hAnsi="Times New Roman" w:cs="Times New Roman"/>
          <w:sz w:val="24"/>
          <w:szCs w:val="24"/>
        </w:rPr>
        <w:t xml:space="preserve">, </w:t>
      </w:r>
      <w:r w:rsidR="0035395A" w:rsidRPr="00AE755E">
        <w:rPr>
          <w:rFonts w:ascii="Times New Roman" w:hAnsi="Times New Roman" w:cs="Times New Roman"/>
          <w:sz w:val="24"/>
          <w:szCs w:val="24"/>
        </w:rPr>
        <w:t>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 за 20</w:t>
      </w:r>
      <w:r w:rsidR="00BC1FA5" w:rsidRPr="00AE755E">
        <w:rPr>
          <w:rFonts w:ascii="Times New Roman" w:hAnsi="Times New Roman" w:cs="Times New Roman"/>
          <w:sz w:val="24"/>
          <w:szCs w:val="24"/>
        </w:rPr>
        <w:t>2</w:t>
      </w:r>
      <w:r w:rsidR="00382363" w:rsidRPr="00AE755E">
        <w:rPr>
          <w:rFonts w:ascii="Times New Roman" w:hAnsi="Times New Roman" w:cs="Times New Roman"/>
          <w:sz w:val="24"/>
          <w:szCs w:val="24"/>
        </w:rPr>
        <w:t>2</w:t>
      </w:r>
      <w:r w:rsidR="0035395A" w:rsidRPr="00AE755E">
        <w:rPr>
          <w:rFonts w:ascii="Times New Roman" w:hAnsi="Times New Roman" w:cs="Times New Roman"/>
          <w:sz w:val="24"/>
          <w:szCs w:val="24"/>
        </w:rPr>
        <w:t xml:space="preserve"> год (</w:t>
      </w:r>
      <w:r w:rsidRPr="00AE755E">
        <w:rPr>
          <w:rFonts w:ascii="Times New Roman" w:hAnsi="Times New Roman" w:cs="Times New Roman"/>
          <w:sz w:val="24"/>
          <w:szCs w:val="24"/>
        </w:rPr>
        <w:t>далее – Обзор практики) разработан</w:t>
      </w:r>
      <w:proofErr w:type="gramEnd"/>
      <w:r w:rsidRPr="00AE7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755E">
        <w:rPr>
          <w:rFonts w:ascii="Times New Roman" w:hAnsi="Times New Roman" w:cs="Times New Roman"/>
          <w:sz w:val="24"/>
          <w:szCs w:val="24"/>
        </w:rPr>
        <w:t>в соответствии  с пунктом 3 части 2 статьи 8.2 Федерального закона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382363" w:rsidRPr="00AE755E">
        <w:rPr>
          <w:rFonts w:ascii="Times New Roman" w:hAnsi="Times New Roman" w:cs="Times New Roman"/>
          <w:sz w:val="24"/>
          <w:szCs w:val="24"/>
        </w:rPr>
        <w:t>, «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>Положением о муниципальном жилищном контроле в муниц</w:t>
      </w:r>
      <w:r w:rsidR="002533B3">
        <w:rPr>
          <w:rFonts w:ascii="Times New Roman" w:hAnsi="Times New Roman" w:cs="Times New Roman"/>
          <w:color w:val="000000"/>
          <w:sz w:val="24"/>
          <w:szCs w:val="24"/>
        </w:rPr>
        <w:t>ипальном образовании – Малинищинское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 Пронского муниципального района Рязанской области», утвержденным реше</w:t>
      </w:r>
      <w:r w:rsidR="002533B3">
        <w:rPr>
          <w:rFonts w:ascii="Times New Roman" w:hAnsi="Times New Roman" w:cs="Times New Roman"/>
          <w:color w:val="000000"/>
          <w:sz w:val="24"/>
          <w:szCs w:val="24"/>
        </w:rPr>
        <w:t>нием Совета депутатов муниципального образования - Малинищинское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 xml:space="preserve"> се</w:t>
      </w:r>
      <w:r w:rsidR="002533B3">
        <w:rPr>
          <w:rFonts w:ascii="Times New Roman" w:hAnsi="Times New Roman" w:cs="Times New Roman"/>
          <w:color w:val="000000"/>
          <w:sz w:val="24"/>
          <w:szCs w:val="24"/>
        </w:rPr>
        <w:t>льское поселение Пронского муниципального района Рязанской</w:t>
      </w:r>
      <w:proofErr w:type="gramEnd"/>
      <w:r w:rsidR="002533B3">
        <w:rPr>
          <w:rFonts w:ascii="Times New Roman" w:hAnsi="Times New Roman" w:cs="Times New Roman"/>
          <w:color w:val="000000"/>
          <w:sz w:val="24"/>
          <w:szCs w:val="24"/>
        </w:rPr>
        <w:t xml:space="preserve"> области от 23.12.2021 г № 11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637A" w:rsidRPr="00AE755E" w:rsidRDefault="000B637A" w:rsidP="00AE755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ab/>
        <w:t>Целями обобщения практики осуществления муниципального жилищного контроля являются:</w:t>
      </w:r>
    </w:p>
    <w:p w:rsidR="000B637A" w:rsidRPr="00AE755E" w:rsidRDefault="000B637A" w:rsidP="00AE755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ab/>
        <w:t xml:space="preserve">- обеспечение единства практики применения органами муниципального жилищного контроля федеральных законов и иных нормативных актов Российской Федерации, нормативных правовых актов </w:t>
      </w:r>
      <w:r w:rsidR="00382363" w:rsidRPr="00AE755E">
        <w:rPr>
          <w:rFonts w:ascii="Times New Roman" w:hAnsi="Times New Roman" w:cs="Times New Roman"/>
          <w:sz w:val="24"/>
          <w:szCs w:val="24"/>
        </w:rPr>
        <w:t>Рязанской области</w:t>
      </w:r>
      <w:r w:rsidRPr="00AE755E">
        <w:rPr>
          <w:rFonts w:ascii="Times New Roman" w:hAnsi="Times New Roman" w:cs="Times New Roman"/>
          <w:sz w:val="24"/>
          <w:szCs w:val="24"/>
        </w:rPr>
        <w:t>, муниципальных нормативных правовых актов, обязательность применения которых установлена законодательством Российской Федерации (далее – обязательные требования);</w:t>
      </w:r>
    </w:p>
    <w:p w:rsidR="000B637A" w:rsidRPr="00AE755E" w:rsidRDefault="000B637A" w:rsidP="00AE755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ab/>
        <w:t>- обеспечение доступности сведений о практике осуществления муниципального жилищного контроля.</w:t>
      </w:r>
    </w:p>
    <w:p w:rsidR="000B637A" w:rsidRPr="00AE755E" w:rsidRDefault="000B637A" w:rsidP="00AE755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 xml:space="preserve">Задачами обобщения практики осуществления муниципального жилищного контроля являются: </w:t>
      </w:r>
    </w:p>
    <w:p w:rsidR="000B637A" w:rsidRPr="00AE755E" w:rsidRDefault="000B637A" w:rsidP="00AE755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 xml:space="preserve">- выявление и пресечение несоблюдения юридическими лицами, индивидуальными предпринимателями обязательных требований, </w:t>
      </w:r>
      <w:r w:rsidR="00FA0A01" w:rsidRPr="00AE755E">
        <w:rPr>
          <w:rFonts w:ascii="Times New Roman" w:hAnsi="Times New Roman" w:cs="Times New Roman"/>
          <w:sz w:val="24"/>
          <w:szCs w:val="24"/>
        </w:rPr>
        <w:t>требований, установленных муниципальными правовыми актами</w:t>
      </w:r>
      <w:r w:rsidRPr="00AE755E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жилищного фонда;</w:t>
      </w:r>
    </w:p>
    <w:p w:rsidR="000B637A" w:rsidRPr="00AE755E" w:rsidRDefault="000B637A" w:rsidP="00AE755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 xml:space="preserve">- выявление и устранение причин, порождающих нарушений обязательных требований, </w:t>
      </w:r>
      <w:r w:rsidR="00FA0A01" w:rsidRPr="00AE755E">
        <w:rPr>
          <w:rFonts w:ascii="Times New Roman" w:hAnsi="Times New Roman" w:cs="Times New Roman"/>
          <w:sz w:val="24"/>
          <w:szCs w:val="24"/>
        </w:rPr>
        <w:t xml:space="preserve">требований, установленных муниципальными правовыми актами </w:t>
      </w:r>
      <w:r w:rsidRPr="00AE755E">
        <w:rPr>
          <w:rFonts w:ascii="Times New Roman" w:hAnsi="Times New Roman" w:cs="Times New Roman"/>
          <w:sz w:val="24"/>
          <w:szCs w:val="24"/>
        </w:rPr>
        <w:t>и условий, способствующих совершению таких нарушений или облегчающих их совершение;</w:t>
      </w:r>
    </w:p>
    <w:p w:rsidR="000B637A" w:rsidRPr="00AE755E" w:rsidRDefault="000B637A" w:rsidP="00AE755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- выработка с привлечением широкого круга заинтересованных лиц оптимальных решений проблемных вопросов практики и их реализации;</w:t>
      </w:r>
    </w:p>
    <w:p w:rsidR="000B637A" w:rsidRPr="00AE755E" w:rsidRDefault="000B637A" w:rsidP="00AE755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- укрепление системы профилактики нарушений обязательных требований путём активизации профилактической деятельности;</w:t>
      </w:r>
    </w:p>
    <w:p w:rsidR="000B637A" w:rsidRPr="00AE755E" w:rsidRDefault="000B637A" w:rsidP="00AE755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- повышение уровня правовой грамотности и развитие правосознания руководителей юридических лиц и индивидуальных предпринимателей.</w:t>
      </w:r>
    </w:p>
    <w:p w:rsidR="000B637A" w:rsidRPr="00AE755E" w:rsidRDefault="000B637A" w:rsidP="00AE755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lastRenderedPageBreak/>
        <w:t>Программа профилактики нарушений юридическими лицами и индивидуальными предпринимателями обязательных требований</w:t>
      </w:r>
      <w:r w:rsidR="00B50D18" w:rsidRPr="00AE755E">
        <w:rPr>
          <w:rFonts w:ascii="Times New Roman" w:hAnsi="Times New Roman" w:cs="Times New Roman"/>
          <w:sz w:val="24"/>
          <w:szCs w:val="24"/>
        </w:rPr>
        <w:t>, требований, установленных муниципальными правовыми актами</w:t>
      </w:r>
      <w:r w:rsidRPr="00AE755E">
        <w:rPr>
          <w:rFonts w:ascii="Times New Roman" w:hAnsi="Times New Roman" w:cs="Times New Roman"/>
          <w:sz w:val="24"/>
          <w:szCs w:val="24"/>
        </w:rPr>
        <w:t xml:space="preserve"> при осуществлении </w:t>
      </w:r>
      <w:bookmarkStart w:id="0" w:name="_GoBack"/>
      <w:bookmarkEnd w:id="0"/>
      <w:r w:rsidR="00143FB4" w:rsidRPr="00AE755E">
        <w:rPr>
          <w:rFonts w:ascii="Times New Roman" w:hAnsi="Times New Roman" w:cs="Times New Roman"/>
          <w:sz w:val="24"/>
          <w:szCs w:val="24"/>
        </w:rPr>
        <w:t>муниципального жилищного контроля,</w:t>
      </w:r>
      <w:r w:rsidRPr="00AE755E">
        <w:rPr>
          <w:rFonts w:ascii="Times New Roman" w:hAnsi="Times New Roman" w:cs="Times New Roman"/>
          <w:sz w:val="24"/>
          <w:szCs w:val="24"/>
        </w:rPr>
        <w:t xml:space="preserve"> утверждается на каждый последующий год </w:t>
      </w:r>
      <w:r w:rsidR="00B50D18" w:rsidRPr="00AE755E">
        <w:rPr>
          <w:rFonts w:ascii="Times New Roman" w:hAnsi="Times New Roman" w:cs="Times New Roman"/>
          <w:sz w:val="24"/>
          <w:szCs w:val="24"/>
        </w:rPr>
        <w:t xml:space="preserve">и плановый период </w:t>
      </w:r>
      <w:r w:rsidR="002533B3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образования – Малинищинское сельское поселение </w:t>
      </w:r>
      <w:r w:rsidR="00382363" w:rsidRPr="00AE755E">
        <w:rPr>
          <w:rFonts w:ascii="Times New Roman" w:hAnsi="Times New Roman" w:cs="Times New Roman"/>
          <w:sz w:val="24"/>
          <w:szCs w:val="24"/>
        </w:rPr>
        <w:t xml:space="preserve"> </w:t>
      </w:r>
      <w:r w:rsidR="002533B3">
        <w:rPr>
          <w:rFonts w:ascii="Times New Roman" w:hAnsi="Times New Roman" w:cs="Times New Roman"/>
          <w:sz w:val="24"/>
          <w:szCs w:val="24"/>
        </w:rPr>
        <w:t>Пронского муниципального района Рязанской области.</w:t>
      </w:r>
    </w:p>
    <w:p w:rsidR="00382363" w:rsidRPr="00AE755E" w:rsidRDefault="000B637A" w:rsidP="00AE755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ab/>
        <w:t xml:space="preserve"> Порядок осуществления муниципального жилищного контроля </w:t>
      </w:r>
      <w:r w:rsidR="00F421D5" w:rsidRPr="00AE755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533B3">
        <w:rPr>
          <w:rFonts w:ascii="Times New Roman" w:hAnsi="Times New Roman" w:cs="Times New Roman"/>
          <w:sz w:val="24"/>
          <w:szCs w:val="24"/>
        </w:rPr>
        <w:t>Малинищинского</w:t>
      </w:r>
      <w:r w:rsidR="00382363" w:rsidRPr="00AE755E">
        <w:rPr>
          <w:rFonts w:ascii="Times New Roman" w:hAnsi="Times New Roman" w:cs="Times New Roman"/>
          <w:sz w:val="24"/>
          <w:szCs w:val="24"/>
        </w:rPr>
        <w:t xml:space="preserve"> </w:t>
      </w:r>
      <w:r w:rsidR="00647C5D" w:rsidRPr="00AE755E">
        <w:rPr>
          <w:rFonts w:ascii="Times New Roman" w:hAnsi="Times New Roman" w:cs="Times New Roman"/>
          <w:sz w:val="24"/>
          <w:szCs w:val="24"/>
        </w:rPr>
        <w:t>сель</w:t>
      </w:r>
      <w:r w:rsidR="00382363" w:rsidRPr="00AE755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Pr="00AE755E">
        <w:rPr>
          <w:rFonts w:ascii="Times New Roman" w:hAnsi="Times New Roman" w:cs="Times New Roman"/>
          <w:sz w:val="24"/>
          <w:szCs w:val="24"/>
        </w:rPr>
        <w:t xml:space="preserve">в отношении муниципального жилищного фонда на территории </w:t>
      </w:r>
      <w:r w:rsidR="00647C5D" w:rsidRPr="00AE755E">
        <w:rPr>
          <w:rFonts w:ascii="Times New Roman" w:hAnsi="Times New Roman" w:cs="Times New Roman"/>
          <w:sz w:val="24"/>
          <w:szCs w:val="24"/>
        </w:rPr>
        <w:t>сель</w:t>
      </w:r>
      <w:r w:rsidR="00EC0F15" w:rsidRPr="00AE755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Pr="00AE755E">
        <w:rPr>
          <w:rFonts w:ascii="Times New Roman" w:hAnsi="Times New Roman" w:cs="Times New Roman"/>
          <w:sz w:val="24"/>
          <w:szCs w:val="24"/>
        </w:rPr>
        <w:t xml:space="preserve">определён 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>Положением о муниципальном жилищном контроле в муниц</w:t>
      </w:r>
      <w:r w:rsidR="002533B3">
        <w:rPr>
          <w:rFonts w:ascii="Times New Roman" w:hAnsi="Times New Roman" w:cs="Times New Roman"/>
          <w:color w:val="000000"/>
          <w:sz w:val="24"/>
          <w:szCs w:val="24"/>
        </w:rPr>
        <w:t>ипальном образовании – Малинищинское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 Пронского муниципального района Рязанской области, утвержденным решением Совета депутатов Орло</w:t>
      </w:r>
      <w:r w:rsidR="002533B3">
        <w:rPr>
          <w:rFonts w:ascii="Times New Roman" w:hAnsi="Times New Roman" w:cs="Times New Roman"/>
          <w:color w:val="000000"/>
          <w:sz w:val="24"/>
          <w:szCs w:val="24"/>
        </w:rPr>
        <w:t>вского сельского поселения от 23.12.2021 г № 11</w:t>
      </w:r>
      <w:r w:rsidR="00382363" w:rsidRPr="00AE75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637A" w:rsidRPr="00AE755E" w:rsidRDefault="000B637A" w:rsidP="00AE755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 xml:space="preserve">В ревизионную деятельность муниципального жилищного контроля входят плановые и внеплановые проверки, выездные и </w:t>
      </w:r>
      <w:r w:rsidR="00EC0F15" w:rsidRPr="00AE755E">
        <w:rPr>
          <w:rFonts w:ascii="Times New Roman" w:hAnsi="Times New Roman" w:cs="Times New Roman"/>
          <w:sz w:val="24"/>
          <w:szCs w:val="24"/>
        </w:rPr>
        <w:t>(</w:t>
      </w:r>
      <w:r w:rsidRPr="00AE755E">
        <w:rPr>
          <w:rFonts w:ascii="Times New Roman" w:hAnsi="Times New Roman" w:cs="Times New Roman"/>
          <w:sz w:val="24"/>
          <w:szCs w:val="24"/>
        </w:rPr>
        <w:t>или</w:t>
      </w:r>
      <w:r w:rsidR="00EC0F15" w:rsidRPr="00AE755E">
        <w:rPr>
          <w:rFonts w:ascii="Times New Roman" w:hAnsi="Times New Roman" w:cs="Times New Roman"/>
          <w:sz w:val="24"/>
          <w:szCs w:val="24"/>
        </w:rPr>
        <w:t>)</w:t>
      </w:r>
      <w:r w:rsidRPr="00AE755E">
        <w:rPr>
          <w:rFonts w:ascii="Times New Roman" w:hAnsi="Times New Roman" w:cs="Times New Roman"/>
          <w:sz w:val="24"/>
          <w:szCs w:val="24"/>
        </w:rPr>
        <w:t xml:space="preserve"> документарные, профилактические мероприятия, проводимые в установленном порядке. </w:t>
      </w:r>
    </w:p>
    <w:p w:rsidR="003977FF" w:rsidRPr="00AE755E" w:rsidRDefault="003977FF" w:rsidP="00AE755E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В 20</w:t>
      </w:r>
      <w:r w:rsidR="00382363" w:rsidRPr="00AE755E">
        <w:rPr>
          <w:rFonts w:ascii="Times New Roman" w:hAnsi="Times New Roman" w:cs="Times New Roman"/>
          <w:sz w:val="24"/>
          <w:szCs w:val="24"/>
        </w:rPr>
        <w:t>22</w:t>
      </w:r>
      <w:r w:rsidRPr="00AE755E">
        <w:rPr>
          <w:rFonts w:ascii="Times New Roman" w:hAnsi="Times New Roman" w:cs="Times New Roman"/>
          <w:sz w:val="24"/>
          <w:szCs w:val="24"/>
        </w:rPr>
        <w:t xml:space="preserve"> году в соответствии со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</w:t>
      </w:r>
      <w:r w:rsidR="002533B3">
        <w:rPr>
          <w:rFonts w:ascii="Times New Roman" w:hAnsi="Times New Roman" w:cs="Times New Roman"/>
          <w:sz w:val="24"/>
          <w:szCs w:val="24"/>
        </w:rPr>
        <w:t>Малинищинского</w:t>
      </w:r>
      <w:r w:rsidR="00382363" w:rsidRPr="00AE755E">
        <w:rPr>
          <w:rFonts w:ascii="Times New Roman" w:hAnsi="Times New Roman" w:cs="Times New Roman"/>
          <w:sz w:val="24"/>
          <w:szCs w:val="24"/>
        </w:rPr>
        <w:t xml:space="preserve"> </w:t>
      </w:r>
      <w:r w:rsidR="00647C5D" w:rsidRPr="00AE755E">
        <w:rPr>
          <w:rFonts w:ascii="Times New Roman" w:hAnsi="Times New Roman" w:cs="Times New Roman"/>
          <w:sz w:val="24"/>
          <w:szCs w:val="24"/>
        </w:rPr>
        <w:t>сель</w:t>
      </w:r>
      <w:r w:rsidR="00382363" w:rsidRPr="00AE755E">
        <w:rPr>
          <w:rFonts w:ascii="Times New Roman" w:hAnsi="Times New Roman" w:cs="Times New Roman"/>
          <w:sz w:val="24"/>
          <w:szCs w:val="24"/>
        </w:rPr>
        <w:t>ского поселения</w:t>
      </w:r>
      <w:r w:rsidR="006E7676" w:rsidRPr="00AE755E">
        <w:rPr>
          <w:rFonts w:ascii="Times New Roman" w:hAnsi="Times New Roman" w:cs="Times New Roman"/>
          <w:sz w:val="24"/>
          <w:szCs w:val="24"/>
        </w:rPr>
        <w:t xml:space="preserve"> плановые</w:t>
      </w:r>
      <w:r w:rsidRPr="00AE755E">
        <w:rPr>
          <w:rFonts w:ascii="Times New Roman" w:hAnsi="Times New Roman" w:cs="Times New Roman"/>
          <w:sz w:val="24"/>
          <w:szCs w:val="24"/>
        </w:rPr>
        <w:t xml:space="preserve"> проверки в рамках осуществления муниципального жилищного контроля не проводились. </w:t>
      </w:r>
    </w:p>
    <w:p w:rsidR="00E866F8" w:rsidRPr="00AE755E" w:rsidRDefault="00E866F8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Законным основанием для незапланированных мероприятий могут стать:</w:t>
      </w:r>
    </w:p>
    <w:p w:rsidR="00E866F8" w:rsidRPr="00AE755E" w:rsidRDefault="00E866F8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5E">
        <w:rPr>
          <w:rFonts w:ascii="Times New Roman" w:hAnsi="Times New Roman" w:cs="Times New Roman"/>
          <w:sz w:val="24"/>
          <w:szCs w:val="24"/>
        </w:rPr>
        <w:t>- письменные обращения или жалобы граждан, юридических лиц и индивидуальных предпринимателей, переданные непосредственно или направленные заявителем в форме электронных документов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идентификации и аутентификации (ЕСИА) в соответствии с частью 3 статьи 10 Федерального закона от 26.12.2008 № 294-ФЗ «О защите прав юридических лиц</w:t>
      </w:r>
      <w:proofErr w:type="gramEnd"/>
      <w:r w:rsidRPr="00AE755E">
        <w:rPr>
          <w:rFonts w:ascii="Times New Roman" w:hAnsi="Times New Roman" w:cs="Times New Roman"/>
          <w:sz w:val="24"/>
          <w:szCs w:val="24"/>
        </w:rPr>
        <w:t xml:space="preserve"> и индивидуальных предпринимателей при осуществлении государственного контроля (надзора) и муниципального контроля»;</w:t>
      </w:r>
    </w:p>
    <w:p w:rsidR="00E866F8" w:rsidRPr="00AE755E" w:rsidRDefault="00E866F8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- информация, полученная от государственных органов, органов местного самоуправления, надзорных органов, не предусматривает применение ЕСИА;</w:t>
      </w:r>
    </w:p>
    <w:p w:rsidR="00E866F8" w:rsidRPr="00AE755E" w:rsidRDefault="00E866F8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- самостоятельно обнаруженные нарушения закона.</w:t>
      </w:r>
    </w:p>
    <w:p w:rsidR="0086774D" w:rsidRPr="00AE755E" w:rsidRDefault="0086774D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Входящая информация принимается и в письменном, и в электронном виде.</w:t>
      </w:r>
    </w:p>
    <w:p w:rsidR="006E7676" w:rsidRPr="00AE755E" w:rsidRDefault="006E7676" w:rsidP="00AE75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В 20</w:t>
      </w:r>
      <w:r w:rsidR="00AE755E" w:rsidRPr="00AE755E">
        <w:rPr>
          <w:rFonts w:ascii="Times New Roman" w:hAnsi="Times New Roman" w:cs="Times New Roman"/>
          <w:sz w:val="24"/>
          <w:szCs w:val="24"/>
        </w:rPr>
        <w:t>22</w:t>
      </w:r>
      <w:r w:rsidRPr="00AE755E">
        <w:rPr>
          <w:rFonts w:ascii="Times New Roman" w:hAnsi="Times New Roman" w:cs="Times New Roman"/>
          <w:sz w:val="24"/>
          <w:szCs w:val="24"/>
        </w:rPr>
        <w:t xml:space="preserve"> году в рамках осуществления муниципального жилищного контроля внеплановые проверки </w:t>
      </w:r>
      <w:r w:rsidR="007F57D2" w:rsidRPr="00AE755E">
        <w:rPr>
          <w:rFonts w:ascii="Times New Roman" w:hAnsi="Times New Roman" w:cs="Times New Roman"/>
          <w:sz w:val="24"/>
          <w:szCs w:val="24"/>
        </w:rPr>
        <w:t xml:space="preserve">не проводились. </w:t>
      </w:r>
    </w:p>
    <w:p w:rsidR="0054507A" w:rsidRPr="00AE755E" w:rsidRDefault="00DE7172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55E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мероприятий по муниципальному жилищному контролю не привлекались.</w:t>
      </w:r>
    </w:p>
    <w:p w:rsidR="00D26194" w:rsidRPr="00AE755E" w:rsidRDefault="00D26194" w:rsidP="00AE755E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55E">
        <w:rPr>
          <w:rFonts w:ascii="Times New Roman" w:hAnsi="Times New Roman" w:cs="Times New Roman"/>
          <w:sz w:val="24"/>
          <w:szCs w:val="24"/>
        </w:rPr>
        <w:t>Деятельность муниципального жилищного контроля в 20</w:t>
      </w:r>
      <w:r w:rsidR="00AE755E" w:rsidRPr="00AE755E">
        <w:rPr>
          <w:rFonts w:ascii="Times New Roman" w:hAnsi="Times New Roman" w:cs="Times New Roman"/>
          <w:sz w:val="24"/>
          <w:szCs w:val="24"/>
        </w:rPr>
        <w:t>22</w:t>
      </w:r>
      <w:r w:rsidRPr="00AE755E">
        <w:rPr>
          <w:rFonts w:ascii="Times New Roman" w:hAnsi="Times New Roman" w:cs="Times New Roman"/>
          <w:sz w:val="24"/>
          <w:szCs w:val="24"/>
        </w:rPr>
        <w:t xml:space="preserve"> году и последующие годы также будет направлена на профилактику нарушений юридическими лицами и индивидуальными предпринимателями обязательных требований,</w:t>
      </w:r>
      <w:r w:rsidR="00E307F2" w:rsidRPr="00AE755E">
        <w:rPr>
          <w:rFonts w:ascii="Times New Roman" w:hAnsi="Times New Roman" w:cs="Times New Roman"/>
          <w:sz w:val="24"/>
          <w:szCs w:val="24"/>
        </w:rPr>
        <w:t xml:space="preserve"> требований, установленных муниципальными правовыми актами </w:t>
      </w:r>
      <w:r w:rsidRPr="00AE755E">
        <w:rPr>
          <w:rFonts w:ascii="Times New Roman" w:hAnsi="Times New Roman" w:cs="Times New Roman"/>
          <w:sz w:val="24"/>
          <w:szCs w:val="24"/>
        </w:rPr>
        <w:t>на создание комфортных и безопасных условий для проживания граждан, улучшение качества предоставляемых населению жилищных, коммунальных услуг и содействие укреплению законности и предупреждению правонарушений в жилищно-коммунальной сфере.</w:t>
      </w:r>
      <w:proofErr w:type="gramEnd"/>
    </w:p>
    <w:p w:rsidR="0086774D" w:rsidRPr="00143FB4" w:rsidRDefault="0086774D" w:rsidP="0086774D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86774D" w:rsidRPr="00E866F8" w:rsidRDefault="0086774D" w:rsidP="00E866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6F8" w:rsidRDefault="00E866F8" w:rsidP="00F469FC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B637A" w:rsidRPr="006A53B3" w:rsidRDefault="000B637A" w:rsidP="002533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637A" w:rsidRPr="006A53B3" w:rsidSect="00FE7FD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EF3"/>
    <w:rsid w:val="000B637A"/>
    <w:rsid w:val="00143FB4"/>
    <w:rsid w:val="001E46E5"/>
    <w:rsid w:val="00220D30"/>
    <w:rsid w:val="002504FD"/>
    <w:rsid w:val="002533B3"/>
    <w:rsid w:val="00257496"/>
    <w:rsid w:val="002672C6"/>
    <w:rsid w:val="00277289"/>
    <w:rsid w:val="00283902"/>
    <w:rsid w:val="0030346E"/>
    <w:rsid w:val="0035395A"/>
    <w:rsid w:val="00382363"/>
    <w:rsid w:val="003977FF"/>
    <w:rsid w:val="005224D6"/>
    <w:rsid w:val="0054507A"/>
    <w:rsid w:val="005B213F"/>
    <w:rsid w:val="00640EF3"/>
    <w:rsid w:val="00647C5D"/>
    <w:rsid w:val="006A53B3"/>
    <w:rsid w:val="006C30DD"/>
    <w:rsid w:val="006E7676"/>
    <w:rsid w:val="00783BD1"/>
    <w:rsid w:val="007F57D2"/>
    <w:rsid w:val="00812AB6"/>
    <w:rsid w:val="00823FD9"/>
    <w:rsid w:val="0086774D"/>
    <w:rsid w:val="00945AD3"/>
    <w:rsid w:val="00992DF3"/>
    <w:rsid w:val="00A32E6B"/>
    <w:rsid w:val="00AB1C83"/>
    <w:rsid w:val="00AB6915"/>
    <w:rsid w:val="00AE755E"/>
    <w:rsid w:val="00B21048"/>
    <w:rsid w:val="00B50D18"/>
    <w:rsid w:val="00B61B25"/>
    <w:rsid w:val="00B86E7D"/>
    <w:rsid w:val="00BA1D3D"/>
    <w:rsid w:val="00BC1FA5"/>
    <w:rsid w:val="00C40828"/>
    <w:rsid w:val="00CD04C1"/>
    <w:rsid w:val="00D26194"/>
    <w:rsid w:val="00D43056"/>
    <w:rsid w:val="00DE7172"/>
    <w:rsid w:val="00E307F2"/>
    <w:rsid w:val="00E866F8"/>
    <w:rsid w:val="00EC0F15"/>
    <w:rsid w:val="00EC3164"/>
    <w:rsid w:val="00F421D5"/>
    <w:rsid w:val="00F469FC"/>
    <w:rsid w:val="00F95D79"/>
    <w:rsid w:val="00FA0A01"/>
    <w:rsid w:val="00FD1065"/>
    <w:rsid w:val="00FD302B"/>
    <w:rsid w:val="00FE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0B637A"/>
    <w:pPr>
      <w:spacing w:after="0" w:line="240" w:lineRule="auto"/>
    </w:pPr>
  </w:style>
  <w:style w:type="character" w:styleId="a5">
    <w:name w:val="Emphasis"/>
    <w:basedOn w:val="a0"/>
    <w:uiPriority w:val="20"/>
    <w:qFormat/>
    <w:rsid w:val="00A32E6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32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E6B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D04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4C1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rsid w:val="003977FF"/>
  </w:style>
  <w:style w:type="paragraph" w:styleId="a8">
    <w:name w:val="Normal (Web)"/>
    <w:basedOn w:val="a"/>
    <w:uiPriority w:val="99"/>
    <w:semiHidden/>
    <w:rsid w:val="0014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rsid w:val="00143FB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user</cp:lastModifiedBy>
  <cp:revision>8</cp:revision>
  <cp:lastPrinted>2020-01-16T03:54:00Z</cp:lastPrinted>
  <dcterms:created xsi:type="dcterms:W3CDTF">2021-01-19T09:44:00Z</dcterms:created>
  <dcterms:modified xsi:type="dcterms:W3CDTF">2023-05-03T08:08:00Z</dcterms:modified>
</cp:coreProperties>
</file>