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A0" w:rsidRDefault="004259A0" w:rsidP="00425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4259A0" w:rsidRDefault="004259A0" w:rsidP="004259A0">
      <w:pPr>
        <w:rPr>
          <w:rFonts w:ascii="Times New Roman" w:hAnsi="Times New Roman" w:cs="Times New Roman"/>
          <w:b/>
          <w:sz w:val="24"/>
          <w:szCs w:val="24"/>
        </w:rPr>
      </w:pPr>
    </w:p>
    <w:p w:rsidR="004259A0" w:rsidRDefault="004259A0" w:rsidP="00425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259A0" w:rsidRDefault="004259A0" w:rsidP="004259A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противодействию коррупции в муниципальном образовании - Малинищинское сельское поселение Пронского муниципального района Рязанской области</w:t>
      </w:r>
    </w:p>
    <w:p w:rsidR="004259A0" w:rsidRDefault="004259A0" w:rsidP="004259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15.09.2022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№ 3</w:t>
      </w:r>
    </w:p>
    <w:p w:rsidR="004259A0" w:rsidRDefault="004259A0" w:rsidP="0042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Председательствующий</w:t>
      </w:r>
      <w:r>
        <w:rPr>
          <w:rFonts w:ascii="Times New Roman" w:hAnsi="Times New Roman" w:cs="Times New Roman"/>
          <w:sz w:val="24"/>
          <w:szCs w:val="24"/>
        </w:rPr>
        <w:t xml:space="preserve"> – Клинкова Елена Николаевна, глава муниципального образования – Малинищинское сельское поселение Пронского муниципального района Рязанской области, председатель комиссии.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Секретарь – </w:t>
      </w:r>
      <w:r>
        <w:rPr>
          <w:rFonts w:ascii="Times New Roman" w:hAnsi="Times New Roman" w:cs="Times New Roman"/>
          <w:sz w:val="24"/>
          <w:szCs w:val="24"/>
        </w:rPr>
        <w:t>Донских С. И., ведущий специалист администрации муниципального образования – Малинищинское сельское поселение Пронского муниципального района Рязанской области.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В., ведущий специалист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Харитонова В. П., главный бухгалтер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Демидова И. В., депутат Совета депутатов муниципального    образования – Малинищинское сельское поселение Пронского муниципального района Рязанской области.</w:t>
      </w: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9A0" w:rsidRDefault="004259A0" w:rsidP="0042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259A0" w:rsidRDefault="004259A0" w:rsidP="004259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59A0">
        <w:rPr>
          <w:rFonts w:ascii="Times New Roman" w:hAnsi="Times New Roman" w:cs="Times New Roman"/>
          <w:sz w:val="24"/>
          <w:szCs w:val="24"/>
        </w:rPr>
        <w:t>1. Об актуальност</w:t>
      </w:r>
      <w:r>
        <w:rPr>
          <w:rFonts w:ascii="Times New Roman" w:hAnsi="Times New Roman" w:cs="Times New Roman"/>
          <w:sz w:val="24"/>
          <w:szCs w:val="24"/>
        </w:rPr>
        <w:t xml:space="preserve">и проведения работы в администрации муниципального образования – Малинищинское сельское поселение Пронского муниципального района Рязанской области </w:t>
      </w:r>
      <w:r w:rsidRPr="004259A0">
        <w:rPr>
          <w:rFonts w:ascii="Times New Roman" w:hAnsi="Times New Roman" w:cs="Times New Roman"/>
          <w:sz w:val="24"/>
          <w:szCs w:val="24"/>
        </w:rPr>
        <w:t xml:space="preserve"> по профилактике коррупционных  правонарушений и недопущению факторов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400B" w:rsidRPr="009A400B" w:rsidRDefault="009A400B" w:rsidP="004259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00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 результатах анализа сведений о доходах</w:t>
      </w:r>
      <w:r w:rsidRPr="002B3357">
        <w:rPr>
          <w:rFonts w:ascii="Times New Roman" w:hAnsi="Times New Roman" w:cs="Times New Roman"/>
          <w:sz w:val="24"/>
          <w:szCs w:val="24"/>
        </w:rPr>
        <w:t>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>, предоставленных муниципальными служащими за 2021 год.</w:t>
      </w:r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</w:rPr>
        <w:t>СЛУШАЛИ:</w:t>
      </w:r>
    </w:p>
    <w:p w:rsidR="004259A0" w:rsidRPr="004259A0" w:rsidRDefault="004259A0" w:rsidP="004259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  <w:u w:val="single"/>
        </w:rPr>
        <w:t>1. По первому вопросу</w:t>
      </w:r>
      <w:r w:rsidRPr="004259A0">
        <w:rPr>
          <w:rFonts w:ascii="Times New Roman" w:hAnsi="Times New Roman" w:cs="Times New Roman"/>
          <w:sz w:val="24"/>
          <w:szCs w:val="24"/>
        </w:rPr>
        <w:t xml:space="preserve"> выступил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59A0">
        <w:rPr>
          <w:rFonts w:ascii="Times New Roman" w:hAnsi="Times New Roman" w:cs="Times New Roman"/>
          <w:sz w:val="24"/>
          <w:szCs w:val="24"/>
        </w:rPr>
        <w:t xml:space="preserve"> пре</w:t>
      </w:r>
      <w:r>
        <w:rPr>
          <w:rFonts w:ascii="Times New Roman" w:hAnsi="Times New Roman" w:cs="Times New Roman"/>
          <w:sz w:val="24"/>
          <w:szCs w:val="24"/>
        </w:rPr>
        <w:t>дседатель комиссии Клинкова Е. Н., которая</w:t>
      </w:r>
      <w:r w:rsidRPr="004259A0">
        <w:rPr>
          <w:rFonts w:ascii="Times New Roman" w:hAnsi="Times New Roman" w:cs="Times New Roman"/>
          <w:sz w:val="24"/>
          <w:szCs w:val="24"/>
        </w:rPr>
        <w:t xml:space="preserve"> в своем выступлении обозначил актуальность проведения работы с коллективом по профилактике и противодействию коррупционных правонарушений с целью их недопущения работниками администрации Были рассмотрены вопросы по соблюдению работниками администрации запретов на получение вознаграждений от физических лиц. </w:t>
      </w:r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РЕШИЛИ</w:t>
      </w:r>
      <w:r w:rsidRPr="004259A0">
        <w:rPr>
          <w:rFonts w:ascii="Times New Roman" w:hAnsi="Times New Roman" w:cs="Times New Roman"/>
          <w:sz w:val="24"/>
          <w:szCs w:val="24"/>
        </w:rPr>
        <w:t>:</w:t>
      </w:r>
    </w:p>
    <w:p w:rsidR="004259A0" w:rsidRDefault="004259A0" w:rsidP="009A40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</w:rPr>
        <w:t>1</w:t>
      </w:r>
      <w:r w:rsidR="009A400B">
        <w:rPr>
          <w:rFonts w:ascii="Times New Roman" w:hAnsi="Times New Roman" w:cs="Times New Roman"/>
          <w:sz w:val="24"/>
          <w:szCs w:val="24"/>
        </w:rPr>
        <w:t>)</w:t>
      </w:r>
      <w:r w:rsidRPr="004259A0">
        <w:rPr>
          <w:rFonts w:ascii="Times New Roman" w:hAnsi="Times New Roman" w:cs="Times New Roman"/>
          <w:sz w:val="24"/>
          <w:szCs w:val="24"/>
        </w:rPr>
        <w:t>. Информацию пред</w:t>
      </w:r>
      <w:r>
        <w:rPr>
          <w:rFonts w:ascii="Times New Roman" w:hAnsi="Times New Roman" w:cs="Times New Roman"/>
          <w:sz w:val="24"/>
          <w:szCs w:val="24"/>
        </w:rPr>
        <w:t xml:space="preserve">седателя комиссии Клинковой Е. Н. </w:t>
      </w:r>
      <w:r w:rsidRPr="004259A0">
        <w:rPr>
          <w:rFonts w:ascii="Times New Roman" w:hAnsi="Times New Roman" w:cs="Times New Roman"/>
          <w:sz w:val="24"/>
          <w:szCs w:val="24"/>
        </w:rPr>
        <w:t xml:space="preserve"> принять к сведению и не допускать в работе коррупцион</w:t>
      </w:r>
      <w:r w:rsidR="009A400B">
        <w:rPr>
          <w:rFonts w:ascii="Times New Roman" w:hAnsi="Times New Roman" w:cs="Times New Roman"/>
          <w:sz w:val="24"/>
          <w:szCs w:val="24"/>
        </w:rPr>
        <w:t>ных  нарушений</w:t>
      </w:r>
      <w:r w:rsidRPr="004259A0">
        <w:rPr>
          <w:rFonts w:ascii="Times New Roman" w:hAnsi="Times New Roman" w:cs="Times New Roman"/>
          <w:sz w:val="24"/>
          <w:szCs w:val="24"/>
        </w:rPr>
        <w:t>.</w:t>
      </w:r>
    </w:p>
    <w:p w:rsidR="009A400B" w:rsidRDefault="009A400B" w:rsidP="00DB2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По второму вопросу</w:t>
      </w:r>
      <w:r>
        <w:rPr>
          <w:rFonts w:ascii="Times New Roman" w:hAnsi="Times New Roman" w:cs="Times New Roman"/>
          <w:sz w:val="24"/>
          <w:szCs w:val="24"/>
        </w:rPr>
        <w:t xml:space="preserve"> заслушали Донских С. И., ответственную за профилактику коррупционных и иных правонарушений в администрации муниципального образования – Малинищинское сельское поселение, которая проанализировала сведения</w:t>
      </w:r>
      <w:r w:rsidRPr="009A4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доходах</w:t>
      </w:r>
      <w:r w:rsidRPr="002B3357">
        <w:rPr>
          <w:rFonts w:ascii="Times New Roman" w:hAnsi="Times New Roman" w:cs="Times New Roman"/>
          <w:sz w:val="24"/>
          <w:szCs w:val="24"/>
        </w:rPr>
        <w:t>, расходах, об имуществе и обязательствах имущественного характера</w:t>
      </w:r>
      <w:r w:rsidR="00DB2A53">
        <w:rPr>
          <w:rFonts w:ascii="Times New Roman" w:hAnsi="Times New Roman" w:cs="Times New Roman"/>
          <w:sz w:val="24"/>
          <w:szCs w:val="24"/>
        </w:rPr>
        <w:t>, предоставленные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служащими</w:t>
      </w:r>
      <w:r w:rsidR="00DB2A5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– Малинищинское сельское поселение Пронского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за 2021 год.</w:t>
      </w:r>
      <w:proofErr w:type="gramEnd"/>
    </w:p>
    <w:p w:rsidR="00DB2A53" w:rsidRDefault="00DB2A53" w:rsidP="00DB2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Нарушений не выявлено.</w:t>
      </w:r>
    </w:p>
    <w:p w:rsidR="008A1AB5" w:rsidRDefault="008A1AB5" w:rsidP="00DB2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(Доклад прилагается)</w:t>
      </w:r>
    </w:p>
    <w:p w:rsidR="00DB2A53" w:rsidRDefault="00DB2A53" w:rsidP="00DB2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A53" w:rsidRDefault="00DB2A53" w:rsidP="00DB2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DB2A53" w:rsidRPr="009A400B" w:rsidRDefault="00DB2A53" w:rsidP="00DB2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 Информацию Донских С. И. принять к сведению.</w:t>
      </w:r>
    </w:p>
    <w:p w:rsidR="009A400B" w:rsidRPr="004259A0" w:rsidRDefault="009A400B" w:rsidP="00DB2A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</w:p>
    <w:p w:rsid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Е. Н. Клинкова</w:t>
      </w:r>
    </w:p>
    <w:p w:rsidR="004259A0" w:rsidRPr="004259A0" w:rsidRDefault="004259A0" w:rsidP="004259A0">
      <w:pPr>
        <w:rPr>
          <w:rFonts w:ascii="Times New Roman" w:hAnsi="Times New Roman" w:cs="Times New Roman"/>
          <w:sz w:val="24"/>
          <w:szCs w:val="24"/>
        </w:rPr>
      </w:pPr>
    </w:p>
    <w:p w:rsidR="00357356" w:rsidRDefault="004259A0">
      <w:pPr>
        <w:rPr>
          <w:rFonts w:ascii="Times New Roman" w:hAnsi="Times New Roman" w:cs="Times New Roman"/>
          <w:sz w:val="24"/>
          <w:szCs w:val="24"/>
        </w:rPr>
      </w:pPr>
      <w:r w:rsidRPr="004259A0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С.И. Донских</w:t>
      </w: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Default="0052658E">
      <w:pPr>
        <w:rPr>
          <w:rFonts w:ascii="Times New Roman" w:hAnsi="Times New Roman" w:cs="Times New Roman"/>
          <w:sz w:val="24"/>
          <w:szCs w:val="24"/>
        </w:rPr>
      </w:pPr>
    </w:p>
    <w:p w:rsidR="0052658E" w:rsidRPr="0052658E" w:rsidRDefault="0052658E" w:rsidP="0052658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58E">
        <w:rPr>
          <w:rFonts w:ascii="Times New Roman" w:hAnsi="Times New Roman" w:cs="Times New Roman"/>
          <w:b/>
          <w:sz w:val="28"/>
          <w:szCs w:val="28"/>
          <w:u w:val="single"/>
        </w:rPr>
        <w:t>ДОКЛАД</w:t>
      </w:r>
    </w:p>
    <w:p w:rsidR="0052658E" w:rsidRPr="0052658E" w:rsidRDefault="0052658E" w:rsidP="0052658E">
      <w:pPr>
        <w:pStyle w:val="10"/>
        <w:keepNext/>
        <w:keepLines/>
        <w:shd w:val="clear" w:color="auto" w:fill="auto"/>
        <w:spacing w:before="0" w:after="0" w:line="240" w:lineRule="exact"/>
        <w:ind w:left="20"/>
        <w:rPr>
          <w:sz w:val="28"/>
          <w:szCs w:val="28"/>
        </w:rPr>
      </w:pPr>
      <w:bookmarkStart w:id="0" w:name="bookmark0"/>
      <w:r w:rsidRPr="0052658E">
        <w:rPr>
          <w:sz w:val="28"/>
          <w:szCs w:val="28"/>
        </w:rPr>
        <w:t>АНАЛИЗ</w:t>
      </w:r>
      <w:bookmarkEnd w:id="0"/>
    </w:p>
    <w:p w:rsidR="0052658E" w:rsidRPr="0052658E" w:rsidRDefault="0052658E" w:rsidP="0052658E">
      <w:pPr>
        <w:pStyle w:val="40"/>
        <w:shd w:val="clear" w:color="auto" w:fill="auto"/>
        <w:tabs>
          <w:tab w:val="left" w:pos="2939"/>
        </w:tabs>
        <w:spacing w:before="0"/>
        <w:ind w:left="480" w:right="500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52658E">
        <w:rPr>
          <w:sz w:val="28"/>
          <w:szCs w:val="28"/>
        </w:rPr>
        <w:t>ве</w:t>
      </w:r>
      <w:r>
        <w:rPr>
          <w:sz w:val="28"/>
          <w:szCs w:val="28"/>
        </w:rPr>
        <w:t>дений о доходах</w:t>
      </w:r>
      <w:r w:rsidRPr="0052658E">
        <w:rPr>
          <w:sz w:val="28"/>
          <w:szCs w:val="28"/>
        </w:rPr>
        <w:t>, расходах, об имуществе и обя</w:t>
      </w:r>
      <w:r>
        <w:rPr>
          <w:sz w:val="28"/>
          <w:szCs w:val="28"/>
        </w:rPr>
        <w:t>зательствах имущественного</w:t>
      </w:r>
      <w:r w:rsidRPr="0052658E">
        <w:rPr>
          <w:sz w:val="28"/>
          <w:szCs w:val="28"/>
        </w:rPr>
        <w:t xml:space="preserve"> характера </w:t>
      </w:r>
      <w:r>
        <w:rPr>
          <w:sz w:val="28"/>
          <w:szCs w:val="28"/>
        </w:rPr>
        <w:t>муниципальными служащими администрации</w:t>
      </w:r>
      <w:r>
        <w:rPr>
          <w:sz w:val="28"/>
          <w:szCs w:val="28"/>
          <w:lang w:eastAsia="en-US" w:bidi="en-US"/>
        </w:rPr>
        <w:t xml:space="preserve"> муници</w:t>
      </w:r>
      <w:r w:rsidRPr="0052658E">
        <w:rPr>
          <w:sz w:val="28"/>
          <w:szCs w:val="28"/>
        </w:rPr>
        <w:t xml:space="preserve">пального образования </w:t>
      </w:r>
      <w:r>
        <w:rPr>
          <w:sz w:val="28"/>
          <w:szCs w:val="28"/>
        </w:rPr>
        <w:t>- Малинищинское сельское поселение</w:t>
      </w:r>
      <w:r w:rsidRPr="0052658E">
        <w:rPr>
          <w:sz w:val="28"/>
          <w:szCs w:val="28"/>
        </w:rPr>
        <w:tab/>
      </w:r>
      <w:r>
        <w:rPr>
          <w:sz w:val="28"/>
          <w:szCs w:val="28"/>
        </w:rPr>
        <w:t xml:space="preserve">Пронского </w:t>
      </w:r>
      <w:r w:rsidRPr="0052658E">
        <w:rPr>
          <w:sz w:val="28"/>
          <w:szCs w:val="28"/>
        </w:rPr>
        <w:t>муниципального района Рязанской</w:t>
      </w:r>
      <w:r>
        <w:rPr>
          <w:sz w:val="28"/>
          <w:szCs w:val="28"/>
        </w:rPr>
        <w:t xml:space="preserve"> области</w:t>
      </w:r>
    </w:p>
    <w:p w:rsidR="0052658E" w:rsidRPr="0052658E" w:rsidRDefault="0052658E" w:rsidP="0052658E">
      <w:pPr>
        <w:pStyle w:val="10"/>
        <w:keepNext/>
        <w:keepLines/>
        <w:shd w:val="clear" w:color="auto" w:fill="auto"/>
        <w:spacing w:before="0" w:after="240" w:line="298" w:lineRule="exact"/>
        <w:ind w:left="20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 xml:space="preserve">за </w:t>
      </w:r>
      <w:r w:rsidRPr="0052658E">
        <w:rPr>
          <w:sz w:val="28"/>
          <w:szCs w:val="28"/>
        </w:rPr>
        <w:t xml:space="preserve"> 2021 год</w:t>
      </w:r>
      <w:bookmarkEnd w:id="1"/>
    </w:p>
    <w:p w:rsidR="0052658E" w:rsidRPr="0052658E" w:rsidRDefault="0052658E" w:rsidP="0052658E">
      <w:pPr>
        <w:pStyle w:val="20"/>
        <w:shd w:val="clear" w:color="auto" w:fill="auto"/>
        <w:spacing w:before="0" w:after="0" w:line="298" w:lineRule="exact"/>
        <w:ind w:firstLine="780"/>
        <w:rPr>
          <w:sz w:val="28"/>
          <w:szCs w:val="28"/>
        </w:rPr>
      </w:pPr>
      <w:r w:rsidRPr="0052658E">
        <w:rPr>
          <w:sz w:val="28"/>
          <w:szCs w:val="28"/>
        </w:rPr>
        <w:t>В соответствии с Федеральным законом от 25.12.200</w:t>
      </w:r>
      <w:r>
        <w:rPr>
          <w:sz w:val="28"/>
          <w:szCs w:val="28"/>
        </w:rPr>
        <w:t>8 г. № 273-ФЗ “О противодействии коррупции</w:t>
      </w:r>
      <w:r w:rsidRPr="0052658E">
        <w:rPr>
          <w:sz w:val="28"/>
          <w:szCs w:val="28"/>
        </w:rPr>
        <w:t>” проведен анализ сведений о</w:t>
      </w:r>
      <w:r w:rsidR="00220330">
        <w:rPr>
          <w:sz w:val="28"/>
          <w:szCs w:val="28"/>
        </w:rPr>
        <w:t xml:space="preserve"> доходах, расходах, об имуществе  и обязател</w:t>
      </w:r>
      <w:r w:rsidRPr="0052658E">
        <w:rPr>
          <w:sz w:val="28"/>
          <w:szCs w:val="28"/>
        </w:rPr>
        <w:t xml:space="preserve">ьствах имущественного характера их супруги (супруга) и </w:t>
      </w:r>
      <w:r w:rsidR="00220330">
        <w:rPr>
          <w:sz w:val="28"/>
          <w:szCs w:val="28"/>
        </w:rPr>
        <w:t>несовершенноле</w:t>
      </w:r>
      <w:r w:rsidRPr="0052658E">
        <w:rPr>
          <w:sz w:val="28"/>
          <w:szCs w:val="28"/>
        </w:rPr>
        <w:t>тних детей, предоставленных му</w:t>
      </w:r>
      <w:r w:rsidR="00220330">
        <w:rPr>
          <w:sz w:val="28"/>
          <w:szCs w:val="28"/>
        </w:rPr>
        <w:t>ниципальными служащими администрации</w:t>
      </w:r>
      <w:r w:rsidRPr="0052658E">
        <w:rPr>
          <w:sz w:val="28"/>
          <w:szCs w:val="28"/>
        </w:rPr>
        <w:t xml:space="preserve"> муниципального образования</w:t>
      </w:r>
      <w:r w:rsidR="00220330">
        <w:rPr>
          <w:sz w:val="28"/>
          <w:szCs w:val="28"/>
        </w:rPr>
        <w:t xml:space="preserve"> - Малинищинское сельское посел</w:t>
      </w:r>
      <w:r w:rsidRPr="0052658E">
        <w:rPr>
          <w:sz w:val="28"/>
          <w:szCs w:val="28"/>
        </w:rPr>
        <w:t xml:space="preserve">ение </w:t>
      </w:r>
      <w:r w:rsidR="00220330">
        <w:rPr>
          <w:sz w:val="28"/>
          <w:szCs w:val="28"/>
        </w:rPr>
        <w:t>Пронс</w:t>
      </w:r>
      <w:r w:rsidRPr="0052658E">
        <w:rPr>
          <w:sz w:val="28"/>
          <w:szCs w:val="28"/>
        </w:rPr>
        <w:t>кого муниципального района Рязанской области.</w:t>
      </w:r>
    </w:p>
    <w:p w:rsidR="0052658E" w:rsidRPr="0052658E" w:rsidRDefault="00220330" w:rsidP="00220330">
      <w:pPr>
        <w:pStyle w:val="20"/>
        <w:shd w:val="clear" w:color="auto" w:fill="auto"/>
        <w:tabs>
          <w:tab w:val="left" w:pos="2174"/>
        </w:tabs>
        <w:spacing w:before="0" w:after="0" w:line="293" w:lineRule="exact"/>
        <w:ind w:firstLine="48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Все муниципальные </w:t>
      </w:r>
      <w:r w:rsidR="0052658E" w:rsidRPr="0052658E">
        <w:rPr>
          <w:sz w:val="28"/>
          <w:szCs w:val="28"/>
        </w:rPr>
        <w:t>служащие</w:t>
      </w:r>
      <w:r>
        <w:rPr>
          <w:sz w:val="28"/>
          <w:szCs w:val="28"/>
        </w:rPr>
        <w:t>, 4 человека,</w:t>
      </w:r>
      <w:r w:rsidR="0052658E" w:rsidRPr="0052658E">
        <w:rPr>
          <w:sz w:val="28"/>
          <w:szCs w:val="28"/>
        </w:rPr>
        <w:t xml:space="preserve"> предоставили</w:t>
      </w:r>
      <w:r>
        <w:rPr>
          <w:sz w:val="28"/>
          <w:szCs w:val="28"/>
        </w:rPr>
        <w:t xml:space="preserve"> сведения в срок, установленный законодат</w:t>
      </w:r>
      <w:r w:rsidR="0052658E" w:rsidRPr="0052658E">
        <w:rPr>
          <w:sz w:val="28"/>
          <w:szCs w:val="28"/>
        </w:rPr>
        <w:t>ельством и по форме, утверж</w:t>
      </w:r>
      <w:r>
        <w:rPr>
          <w:sz w:val="28"/>
          <w:szCs w:val="28"/>
        </w:rPr>
        <w:t>денной Указом Президента  РФ от</w:t>
      </w:r>
      <w:r w:rsidR="0052658E" w:rsidRPr="0052658E">
        <w:rPr>
          <w:sz w:val="28"/>
          <w:szCs w:val="28"/>
        </w:rPr>
        <w:tab/>
        <w:t>2</w:t>
      </w:r>
      <w:r>
        <w:rPr>
          <w:sz w:val="28"/>
          <w:szCs w:val="28"/>
        </w:rPr>
        <w:t xml:space="preserve">3.062014 </w:t>
      </w:r>
      <w:r w:rsidR="0052658E" w:rsidRPr="0052658E">
        <w:rPr>
          <w:sz w:val="28"/>
          <w:szCs w:val="28"/>
        </w:rPr>
        <w:t xml:space="preserve"> № 460 «Об утверждении формы справки о</w:t>
      </w:r>
      <w:r>
        <w:rPr>
          <w:sz w:val="28"/>
          <w:szCs w:val="28"/>
        </w:rPr>
        <w:t xml:space="preserve"> доходах,  расходах, об имуществе</w:t>
      </w:r>
      <w:r w:rsidR="0052658E" w:rsidRPr="0052658E">
        <w:rPr>
          <w:sz w:val="28"/>
          <w:szCs w:val="28"/>
        </w:rPr>
        <w:t xml:space="preserve"> и обязательствах имущественного</w:t>
      </w:r>
      <w:r>
        <w:rPr>
          <w:sz w:val="28"/>
          <w:szCs w:val="28"/>
        </w:rPr>
        <w:t xml:space="preserve"> характера и внесение</w:t>
      </w:r>
      <w:r w:rsidR="0052658E" w:rsidRPr="0052658E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2658E" w:rsidRPr="0052658E">
        <w:rPr>
          <w:sz w:val="28"/>
          <w:szCs w:val="28"/>
        </w:rPr>
        <w:t>м</w:t>
      </w:r>
      <w:r>
        <w:rPr>
          <w:sz w:val="28"/>
          <w:szCs w:val="28"/>
        </w:rPr>
        <w:t>е</w:t>
      </w:r>
      <w:r w:rsidR="0052658E" w:rsidRPr="0052658E">
        <w:rPr>
          <w:sz w:val="28"/>
          <w:szCs w:val="28"/>
        </w:rPr>
        <w:t>нений в некоторое акты Президента Российской Федерации».</w:t>
      </w:r>
      <w:proofErr w:type="gramEnd"/>
    </w:p>
    <w:p w:rsidR="0052658E" w:rsidRPr="0052658E" w:rsidRDefault="00220330" w:rsidP="0052658E">
      <w:pPr>
        <w:pStyle w:val="20"/>
        <w:shd w:val="clear" w:color="auto" w:fill="auto"/>
        <w:spacing w:before="0" w:after="0" w:line="293" w:lineRule="exact"/>
        <w:ind w:firstLine="480"/>
        <w:rPr>
          <w:sz w:val="28"/>
          <w:szCs w:val="28"/>
        </w:rPr>
      </w:pPr>
      <w:r>
        <w:rPr>
          <w:sz w:val="28"/>
          <w:szCs w:val="28"/>
        </w:rPr>
        <w:t>При заполнении формы</w:t>
      </w:r>
      <w:r w:rsidR="0052658E" w:rsidRPr="0052658E">
        <w:rPr>
          <w:sz w:val="28"/>
          <w:szCs w:val="28"/>
        </w:rPr>
        <w:t xml:space="preserve"> справки отчетный период, отчетная </w:t>
      </w:r>
      <w:r>
        <w:rPr>
          <w:sz w:val="28"/>
          <w:szCs w:val="28"/>
        </w:rPr>
        <w:t>дата, дата представления сведений</w:t>
      </w:r>
      <w:r w:rsidR="0052658E" w:rsidRPr="0052658E">
        <w:rPr>
          <w:sz w:val="28"/>
          <w:szCs w:val="28"/>
        </w:rPr>
        <w:t xml:space="preserve"> муниципальными служащими были указаны правильно.</w:t>
      </w:r>
    </w:p>
    <w:p w:rsidR="0052658E" w:rsidRPr="0052658E" w:rsidRDefault="00220330" w:rsidP="0052658E">
      <w:pPr>
        <w:pStyle w:val="20"/>
        <w:shd w:val="clear" w:color="auto" w:fill="auto"/>
        <w:spacing w:before="0" w:after="0" w:line="293" w:lineRule="exact"/>
        <w:ind w:firstLine="480"/>
        <w:rPr>
          <w:sz w:val="28"/>
          <w:szCs w:val="28"/>
        </w:rPr>
      </w:pPr>
      <w:r>
        <w:rPr>
          <w:sz w:val="28"/>
          <w:szCs w:val="28"/>
        </w:rPr>
        <w:t>При проверке спра</w:t>
      </w:r>
      <w:r w:rsidR="0052658E" w:rsidRPr="0052658E">
        <w:rPr>
          <w:sz w:val="28"/>
          <w:szCs w:val="28"/>
        </w:rPr>
        <w:t xml:space="preserve">вок о доходах, представленных муниципальными служащими, выявлено, то титульные листы на соответствие фамилии, имени, отчества, дать рождения, паспортных </w:t>
      </w:r>
      <w:r>
        <w:rPr>
          <w:sz w:val="28"/>
          <w:szCs w:val="28"/>
        </w:rPr>
        <w:t>данных с документами, хранящимися в личном д</w:t>
      </w:r>
      <w:r w:rsidR="0052658E" w:rsidRPr="0052658E">
        <w:rPr>
          <w:sz w:val="28"/>
          <w:szCs w:val="28"/>
        </w:rPr>
        <w:t>еле муниципального служащего, заполнены правильно.</w:t>
      </w:r>
    </w:p>
    <w:p w:rsidR="004F4E54" w:rsidRDefault="0052658E" w:rsidP="0052658E">
      <w:pPr>
        <w:pStyle w:val="20"/>
        <w:shd w:val="clear" w:color="auto" w:fill="auto"/>
        <w:spacing w:before="0" w:after="0" w:line="293" w:lineRule="exact"/>
        <w:ind w:firstLine="480"/>
        <w:rPr>
          <w:sz w:val="28"/>
          <w:szCs w:val="28"/>
        </w:rPr>
      </w:pPr>
      <w:r w:rsidRPr="0052658E">
        <w:rPr>
          <w:sz w:val="28"/>
          <w:szCs w:val="28"/>
        </w:rPr>
        <w:t>Во время приема справок с каждым муниц</w:t>
      </w:r>
      <w:r w:rsidR="00220330">
        <w:rPr>
          <w:sz w:val="28"/>
          <w:szCs w:val="28"/>
        </w:rPr>
        <w:t>ипальным служащим администрации проводил</w:t>
      </w:r>
      <w:r w:rsidRPr="0052658E">
        <w:rPr>
          <w:sz w:val="28"/>
          <w:szCs w:val="28"/>
        </w:rPr>
        <w:t>ись беседы на предмет полноты и достоверности заполнения справок, а также разъяснилось з</w:t>
      </w:r>
      <w:r w:rsidR="00220330">
        <w:rPr>
          <w:sz w:val="28"/>
          <w:szCs w:val="28"/>
        </w:rPr>
        <w:t>аконодательство о предоставлении сведений</w:t>
      </w:r>
      <w:r w:rsidRPr="0052658E">
        <w:rPr>
          <w:sz w:val="28"/>
          <w:szCs w:val="28"/>
        </w:rPr>
        <w:t xml:space="preserve"> о расходах.</w:t>
      </w:r>
    </w:p>
    <w:p w:rsidR="004F4E54" w:rsidRPr="004F4E54" w:rsidRDefault="004F4E54" w:rsidP="004F4E54">
      <w:pPr>
        <w:pStyle w:val="20"/>
        <w:shd w:val="clear" w:color="auto" w:fill="auto"/>
        <w:tabs>
          <w:tab w:val="left" w:pos="1920"/>
        </w:tabs>
        <w:spacing w:before="0" w:after="0" w:line="302" w:lineRule="exact"/>
        <w:ind w:firstLine="460"/>
        <w:rPr>
          <w:sz w:val="28"/>
          <w:szCs w:val="28"/>
        </w:rPr>
      </w:pPr>
      <w:r w:rsidRPr="004F4E54">
        <w:rPr>
          <w:sz w:val="28"/>
          <w:szCs w:val="28"/>
        </w:rPr>
        <w:t xml:space="preserve">    Анализ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выявил</w:t>
      </w:r>
      <w:r w:rsidRPr="004F4E54">
        <w:rPr>
          <w:sz w:val="28"/>
          <w:szCs w:val="28"/>
        </w:rPr>
        <w:t xml:space="preserve">  </w:t>
      </w:r>
      <w:proofErr w:type="gramStart"/>
      <w:r w:rsidRPr="004F4E54">
        <w:rPr>
          <w:sz w:val="28"/>
          <w:szCs w:val="28"/>
        </w:rPr>
        <w:t>значительного</w:t>
      </w:r>
      <w:proofErr w:type="gramEnd"/>
      <w:r w:rsidRPr="004F4E54">
        <w:rPr>
          <w:sz w:val="28"/>
          <w:szCs w:val="28"/>
        </w:rPr>
        <w:t xml:space="preserve"> необоснов</w:t>
      </w:r>
      <w:r>
        <w:rPr>
          <w:sz w:val="28"/>
          <w:szCs w:val="28"/>
        </w:rPr>
        <w:t xml:space="preserve">анного увеличения или уменьшения дохода </w:t>
      </w:r>
      <w:r w:rsidRPr="004F4E54">
        <w:rPr>
          <w:sz w:val="28"/>
          <w:szCs w:val="28"/>
        </w:rPr>
        <w:t xml:space="preserve"> </w:t>
      </w:r>
      <w:r>
        <w:rPr>
          <w:sz w:val="28"/>
          <w:szCs w:val="28"/>
        </w:rPr>
        <w:t>му</w:t>
      </w:r>
      <w:r w:rsidRPr="004F4E54">
        <w:rPr>
          <w:sz w:val="28"/>
          <w:szCs w:val="28"/>
        </w:rPr>
        <w:t>ниципальных служащих и членов их семей. Все</w:t>
      </w:r>
    </w:p>
    <w:p w:rsidR="004F4E54" w:rsidRPr="004F4E54" w:rsidRDefault="004F4E54" w:rsidP="004F4E54">
      <w:pPr>
        <w:pStyle w:val="20"/>
        <w:shd w:val="clear" w:color="auto" w:fill="auto"/>
        <w:spacing w:before="0" w:after="0" w:line="302" w:lineRule="exact"/>
        <w:rPr>
          <w:sz w:val="28"/>
          <w:szCs w:val="28"/>
        </w:rPr>
      </w:pPr>
      <w:r>
        <w:rPr>
          <w:sz w:val="28"/>
          <w:szCs w:val="28"/>
        </w:rPr>
        <w:t xml:space="preserve">Муниципальные </w:t>
      </w:r>
      <w:r w:rsidRPr="004F4E54">
        <w:rPr>
          <w:sz w:val="28"/>
          <w:szCs w:val="28"/>
        </w:rPr>
        <w:t xml:space="preserve"> </w:t>
      </w:r>
      <w:r>
        <w:rPr>
          <w:sz w:val="28"/>
          <w:szCs w:val="28"/>
        </w:rPr>
        <w:t>служа</w:t>
      </w:r>
      <w:r w:rsidRPr="004F4E54">
        <w:rPr>
          <w:sz w:val="28"/>
          <w:szCs w:val="28"/>
        </w:rPr>
        <w:t>щие соответствующим образом заполн</w:t>
      </w:r>
      <w:r>
        <w:rPr>
          <w:sz w:val="28"/>
          <w:szCs w:val="28"/>
        </w:rPr>
        <w:t>или раздел «Сведения об имуществе</w:t>
      </w:r>
      <w:r w:rsidRPr="004F4E54">
        <w:rPr>
          <w:sz w:val="28"/>
          <w:szCs w:val="28"/>
        </w:rPr>
        <w:t>».</w:t>
      </w:r>
    </w:p>
    <w:p w:rsidR="004F4E54" w:rsidRPr="004F4E54" w:rsidRDefault="004F4E54" w:rsidP="004F4E54">
      <w:pPr>
        <w:pStyle w:val="20"/>
        <w:shd w:val="clear" w:color="auto" w:fill="auto"/>
        <w:spacing w:before="0" w:after="0" w:line="302" w:lineRule="exact"/>
        <w:ind w:firstLine="460"/>
        <w:rPr>
          <w:sz w:val="28"/>
          <w:szCs w:val="28"/>
        </w:rPr>
      </w:pPr>
      <w:r>
        <w:rPr>
          <w:sz w:val="28"/>
          <w:szCs w:val="28"/>
        </w:rPr>
        <w:t xml:space="preserve">В ходе анализа </w:t>
      </w:r>
      <w:r w:rsidRPr="004F4E54">
        <w:rPr>
          <w:sz w:val="28"/>
          <w:szCs w:val="28"/>
        </w:rPr>
        <w:t>«Сведения о счетах в банк</w:t>
      </w:r>
      <w:r>
        <w:rPr>
          <w:sz w:val="28"/>
          <w:szCs w:val="28"/>
        </w:rPr>
        <w:t>ах и иных кредитных организациях</w:t>
      </w:r>
      <w:r w:rsidRPr="004F4E54">
        <w:rPr>
          <w:sz w:val="28"/>
          <w:szCs w:val="28"/>
        </w:rPr>
        <w:t xml:space="preserve"> установлено, что суммы денежных поступл</w:t>
      </w:r>
      <w:r>
        <w:rPr>
          <w:sz w:val="28"/>
          <w:szCs w:val="28"/>
        </w:rPr>
        <w:t>ений на счета муниципальных служащих и членов их</w:t>
      </w:r>
      <w:r w:rsidRPr="004F4E54">
        <w:rPr>
          <w:sz w:val="28"/>
          <w:szCs w:val="28"/>
        </w:rPr>
        <w:t xml:space="preserve"> семей не превыша</w:t>
      </w:r>
      <w:r>
        <w:rPr>
          <w:sz w:val="28"/>
          <w:szCs w:val="28"/>
        </w:rPr>
        <w:t xml:space="preserve">ют их </w:t>
      </w:r>
      <w:r>
        <w:rPr>
          <w:sz w:val="28"/>
          <w:szCs w:val="28"/>
        </w:rPr>
        <w:lastRenderedPageBreak/>
        <w:t xml:space="preserve">совместный доход за отчетный период </w:t>
      </w:r>
      <w:r w:rsidRPr="004F4E54">
        <w:rPr>
          <w:sz w:val="28"/>
          <w:szCs w:val="28"/>
        </w:rPr>
        <w:t>и за два предшествующих года.</w:t>
      </w:r>
    </w:p>
    <w:p w:rsidR="004F4E54" w:rsidRPr="004F4E54" w:rsidRDefault="004F4E54" w:rsidP="00775A9A">
      <w:pPr>
        <w:pStyle w:val="20"/>
        <w:shd w:val="clear" w:color="auto" w:fill="auto"/>
        <w:spacing w:before="0" w:after="0" w:line="302" w:lineRule="exact"/>
        <w:ind w:firstLine="460"/>
        <w:rPr>
          <w:sz w:val="28"/>
          <w:szCs w:val="28"/>
        </w:rPr>
      </w:pPr>
      <w:r>
        <w:rPr>
          <w:sz w:val="28"/>
          <w:szCs w:val="28"/>
        </w:rPr>
        <w:t>В ходе анализа разд</w:t>
      </w:r>
      <w:r w:rsidRPr="004F4E54">
        <w:rPr>
          <w:sz w:val="28"/>
          <w:szCs w:val="28"/>
        </w:rPr>
        <w:t>ела «Сведения о расходах» установлено, что данный раздел не за</w:t>
      </w:r>
      <w:r>
        <w:rPr>
          <w:sz w:val="28"/>
          <w:szCs w:val="28"/>
        </w:rPr>
        <w:t xml:space="preserve">полнялся, так </w:t>
      </w:r>
      <w:r>
        <w:t xml:space="preserve"> </w:t>
      </w:r>
      <w:r w:rsidRPr="004F4E54">
        <w:rPr>
          <w:sz w:val="28"/>
          <w:szCs w:val="28"/>
        </w:rPr>
        <w:t>как муниципальными служащими и членами их семей имущество не приобреталось.</w:t>
      </w:r>
    </w:p>
    <w:p w:rsidR="004F4E54" w:rsidRPr="004F4E54" w:rsidRDefault="004F4E54" w:rsidP="00775A9A">
      <w:pPr>
        <w:pStyle w:val="20"/>
        <w:shd w:val="clear" w:color="auto" w:fill="auto"/>
        <w:spacing w:before="0" w:after="0" w:line="302" w:lineRule="exact"/>
        <w:ind w:firstLine="560"/>
        <w:rPr>
          <w:sz w:val="28"/>
          <w:szCs w:val="28"/>
        </w:rPr>
      </w:pPr>
      <w:r>
        <w:rPr>
          <w:sz w:val="28"/>
          <w:szCs w:val="28"/>
        </w:rPr>
        <w:t>Сведения по устано</w:t>
      </w:r>
      <w:r w:rsidRPr="004F4E54">
        <w:rPr>
          <w:sz w:val="28"/>
          <w:szCs w:val="28"/>
        </w:rPr>
        <w:t>вленной форме были размещены на</w:t>
      </w:r>
      <w:r>
        <w:rPr>
          <w:sz w:val="28"/>
          <w:szCs w:val="28"/>
        </w:rPr>
        <w:t xml:space="preserve"> официальном сайте администрации</w:t>
      </w:r>
      <w:r w:rsidRPr="004F4E54">
        <w:rPr>
          <w:sz w:val="28"/>
          <w:szCs w:val="28"/>
        </w:rPr>
        <w:t xml:space="preserve"> муниципального образования МО - Малин</w:t>
      </w:r>
      <w:r>
        <w:rPr>
          <w:sz w:val="28"/>
          <w:szCs w:val="28"/>
        </w:rPr>
        <w:t xml:space="preserve">ищинское сельское поселение в сети </w:t>
      </w:r>
      <w:r w:rsidRPr="004F4E54">
        <w:rPr>
          <w:sz w:val="28"/>
          <w:szCs w:val="28"/>
        </w:rPr>
        <w:t>«Интернет».</w:t>
      </w:r>
    </w:p>
    <w:p w:rsidR="004F4E54" w:rsidRPr="004F4E54" w:rsidRDefault="004F4E54" w:rsidP="00775A9A">
      <w:pPr>
        <w:pStyle w:val="20"/>
        <w:shd w:val="clear" w:color="auto" w:fill="auto"/>
        <w:tabs>
          <w:tab w:val="left" w:pos="1511"/>
          <w:tab w:val="left" w:pos="2468"/>
          <w:tab w:val="left" w:pos="2702"/>
          <w:tab w:val="right" w:pos="8808"/>
        </w:tabs>
        <w:spacing w:before="0" w:after="0" w:line="302" w:lineRule="exact"/>
        <w:ind w:firstLine="460"/>
        <w:rPr>
          <w:sz w:val="28"/>
          <w:szCs w:val="28"/>
        </w:rPr>
      </w:pPr>
      <w:r>
        <w:rPr>
          <w:sz w:val="28"/>
          <w:szCs w:val="28"/>
        </w:rPr>
        <w:t>В связи с проведенным</w:t>
      </w:r>
      <w:r w:rsidRPr="004F4E54">
        <w:rPr>
          <w:sz w:val="28"/>
          <w:szCs w:val="28"/>
        </w:rPr>
        <w:t xml:space="preserve"> анализом установле</w:t>
      </w:r>
      <w:r>
        <w:rPr>
          <w:sz w:val="28"/>
          <w:szCs w:val="28"/>
        </w:rPr>
        <w:t>но, что муниципальными служащими</w:t>
      </w:r>
      <w:r>
        <w:rPr>
          <w:sz w:val="28"/>
          <w:szCs w:val="28"/>
        </w:rPr>
        <w:tab/>
        <w:t>администр</w:t>
      </w:r>
      <w:r w:rsidRPr="004F4E54">
        <w:rPr>
          <w:sz w:val="28"/>
          <w:szCs w:val="28"/>
        </w:rPr>
        <w:t>ации соблюдены</w:t>
      </w:r>
      <w:r w:rsidRPr="004F4E54">
        <w:rPr>
          <w:sz w:val="28"/>
          <w:szCs w:val="28"/>
        </w:rPr>
        <w:tab/>
        <w:t>требования законодательства о</w:t>
      </w:r>
    </w:p>
    <w:p w:rsidR="004F4E54" w:rsidRPr="004F4E54" w:rsidRDefault="004F4E54" w:rsidP="00775A9A">
      <w:pPr>
        <w:pStyle w:val="20"/>
        <w:shd w:val="clear" w:color="auto" w:fill="auto"/>
        <w:tabs>
          <w:tab w:val="left" w:pos="1511"/>
          <w:tab w:val="left" w:pos="2463"/>
          <w:tab w:val="left" w:pos="2713"/>
        </w:tabs>
        <w:spacing w:before="0" w:after="0" w:line="302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представлении</w:t>
      </w:r>
      <w:proofErr w:type="gramEnd"/>
      <w:r w:rsidR="00775A9A">
        <w:rPr>
          <w:sz w:val="28"/>
          <w:szCs w:val="28"/>
        </w:rPr>
        <w:t xml:space="preserve"> сведений </w:t>
      </w:r>
      <w:r w:rsidRPr="004F4E54">
        <w:rPr>
          <w:sz w:val="28"/>
          <w:szCs w:val="28"/>
        </w:rPr>
        <w:t>о доходах, расходах, об имуществе и обязательствах</w:t>
      </w:r>
      <w:r w:rsidR="00775A9A">
        <w:rPr>
          <w:sz w:val="28"/>
          <w:szCs w:val="28"/>
        </w:rPr>
        <w:t xml:space="preserve"> имущественного</w:t>
      </w:r>
      <w:r w:rsidRPr="004F4E54">
        <w:rPr>
          <w:sz w:val="28"/>
          <w:szCs w:val="28"/>
        </w:rPr>
        <w:tab/>
        <w:t>характера.</w:t>
      </w:r>
    </w:p>
    <w:p w:rsidR="004F4E54" w:rsidRPr="004F4E54" w:rsidRDefault="004F4E54" w:rsidP="00775A9A">
      <w:pPr>
        <w:pStyle w:val="20"/>
        <w:shd w:val="clear" w:color="auto" w:fill="auto"/>
        <w:tabs>
          <w:tab w:val="left" w:pos="1511"/>
          <w:tab w:val="left" w:pos="2708"/>
          <w:tab w:val="right" w:pos="8808"/>
        </w:tabs>
        <w:spacing w:before="0" w:after="0" w:line="302" w:lineRule="exact"/>
        <w:ind w:firstLine="900"/>
        <w:rPr>
          <w:sz w:val="28"/>
          <w:szCs w:val="28"/>
        </w:rPr>
        <w:sectPr w:rsidR="004F4E54" w:rsidRPr="004F4E54">
          <w:pgSz w:w="11900" w:h="16840"/>
          <w:pgMar w:top="1657" w:right="785" w:bottom="2163" w:left="2226" w:header="0" w:footer="3" w:gutter="0"/>
          <w:cols w:space="720"/>
          <w:noEndnote/>
          <w:docGrid w:linePitch="360"/>
        </w:sectPr>
      </w:pPr>
      <w:r w:rsidRPr="004F4E54">
        <w:rPr>
          <w:sz w:val="28"/>
          <w:szCs w:val="28"/>
        </w:rPr>
        <w:t xml:space="preserve">Нарушений ограничений и запретов, </w:t>
      </w:r>
      <w:r w:rsidR="00775A9A">
        <w:rPr>
          <w:sz w:val="28"/>
          <w:szCs w:val="28"/>
        </w:rPr>
        <w:t>установленных законодательством о м</w:t>
      </w:r>
      <w:r w:rsidRPr="004F4E54">
        <w:rPr>
          <w:sz w:val="28"/>
          <w:szCs w:val="28"/>
        </w:rPr>
        <w:t>униципальной службе, связанн</w:t>
      </w:r>
      <w:r w:rsidR="00775A9A">
        <w:rPr>
          <w:sz w:val="28"/>
          <w:szCs w:val="28"/>
        </w:rPr>
        <w:t xml:space="preserve">ых с предоставлением сведений о </w:t>
      </w:r>
      <w:r w:rsidRPr="004F4E54">
        <w:rPr>
          <w:sz w:val="28"/>
          <w:szCs w:val="28"/>
        </w:rPr>
        <w:t>доходах,</w:t>
      </w:r>
      <w:r w:rsidR="00775A9A">
        <w:rPr>
          <w:sz w:val="28"/>
          <w:szCs w:val="28"/>
        </w:rPr>
        <w:t xml:space="preserve"> </w:t>
      </w:r>
      <w:r w:rsidR="00775A9A">
        <w:rPr>
          <w:sz w:val="28"/>
          <w:szCs w:val="28"/>
        </w:rPr>
        <w:tab/>
        <w:t xml:space="preserve">об имуществе и </w:t>
      </w:r>
      <w:r w:rsidRPr="004F4E54">
        <w:rPr>
          <w:sz w:val="28"/>
          <w:szCs w:val="28"/>
        </w:rPr>
        <w:t>обязательствах имущественного</w:t>
      </w:r>
      <w:r w:rsidR="00775A9A">
        <w:rPr>
          <w:sz w:val="28"/>
          <w:szCs w:val="28"/>
        </w:rPr>
        <w:t xml:space="preserve"> характера,</w:t>
      </w:r>
      <w:r w:rsidR="00775A9A">
        <w:rPr>
          <w:sz w:val="28"/>
          <w:szCs w:val="28"/>
        </w:rPr>
        <w:tab/>
        <w:t xml:space="preserve"> а также сведений о доходах, </w:t>
      </w:r>
      <w:r w:rsidRPr="004F4E54">
        <w:rPr>
          <w:sz w:val="28"/>
          <w:szCs w:val="28"/>
        </w:rPr>
        <w:t>об имуществе и обязательствах</w:t>
      </w:r>
      <w:r w:rsidR="00775A9A">
        <w:rPr>
          <w:sz w:val="28"/>
          <w:szCs w:val="28"/>
        </w:rPr>
        <w:t xml:space="preserve"> </w:t>
      </w:r>
      <w:r w:rsidRPr="004F4E54">
        <w:rPr>
          <w:sz w:val="28"/>
          <w:szCs w:val="28"/>
        </w:rPr>
        <w:t xml:space="preserve">имущественного </w:t>
      </w:r>
      <w:r w:rsidR="00775A9A">
        <w:rPr>
          <w:sz w:val="28"/>
          <w:szCs w:val="28"/>
          <w:lang w:eastAsia="en-US" w:bidi="en-US"/>
        </w:rPr>
        <w:t>характера</w:t>
      </w:r>
      <w:r w:rsidRPr="004F4E54">
        <w:rPr>
          <w:sz w:val="28"/>
          <w:szCs w:val="28"/>
        </w:rPr>
        <w:t xml:space="preserve"> супруги</w:t>
      </w:r>
      <w:r w:rsidR="00775A9A">
        <w:rPr>
          <w:sz w:val="28"/>
          <w:szCs w:val="28"/>
        </w:rPr>
        <w:t xml:space="preserve"> (супруга) и несовершеннолетних детей, не </w:t>
      </w:r>
      <w:r w:rsidRPr="004F4E54">
        <w:rPr>
          <w:sz w:val="28"/>
          <w:szCs w:val="28"/>
        </w:rPr>
        <w:t>выявлен</w:t>
      </w:r>
      <w:r w:rsidR="00775A9A">
        <w:rPr>
          <w:sz w:val="28"/>
          <w:szCs w:val="28"/>
        </w:rPr>
        <w:t>о.</w:t>
      </w:r>
    </w:p>
    <w:p w:rsidR="00775A9A" w:rsidRPr="00775A9A" w:rsidRDefault="00775A9A" w:rsidP="00775A9A">
      <w:pPr>
        <w:pStyle w:val="20"/>
        <w:shd w:val="clear" w:color="auto" w:fill="auto"/>
        <w:spacing w:before="0" w:after="0" w:line="293" w:lineRule="exact"/>
        <w:rPr>
          <w:sz w:val="28"/>
          <w:szCs w:val="28"/>
        </w:rPr>
      </w:pPr>
    </w:p>
    <w:sectPr w:rsidR="00775A9A" w:rsidRPr="00775A9A" w:rsidSect="004259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9A0"/>
    <w:rsid w:val="00220330"/>
    <w:rsid w:val="00357356"/>
    <w:rsid w:val="004259A0"/>
    <w:rsid w:val="004F4E54"/>
    <w:rsid w:val="0052658E"/>
    <w:rsid w:val="005B5AD7"/>
    <w:rsid w:val="00775A9A"/>
    <w:rsid w:val="008A1AB5"/>
    <w:rsid w:val="009A400B"/>
    <w:rsid w:val="00A005E4"/>
    <w:rsid w:val="00A53F3B"/>
    <w:rsid w:val="00BB7719"/>
    <w:rsid w:val="00D52665"/>
    <w:rsid w:val="00D52CC9"/>
    <w:rsid w:val="00DB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9A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52658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52658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2658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52658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2658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2658E"/>
    <w:pPr>
      <w:widowControl w:val="0"/>
      <w:shd w:val="clear" w:color="auto" w:fill="FFFFFF"/>
      <w:spacing w:before="660" w:after="6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658E"/>
    <w:pPr>
      <w:widowControl w:val="0"/>
      <w:shd w:val="clear" w:color="auto" w:fill="FFFFFF"/>
      <w:spacing w:before="6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2658E"/>
    <w:pPr>
      <w:widowControl w:val="0"/>
      <w:shd w:val="clear" w:color="auto" w:fill="FFFFFF"/>
      <w:spacing w:before="60" w:after="0" w:line="298" w:lineRule="exact"/>
      <w:ind w:firstLine="24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2022-12-28T06:33:00Z</cp:lastPrinted>
  <dcterms:created xsi:type="dcterms:W3CDTF">2022-11-17T12:27:00Z</dcterms:created>
  <dcterms:modified xsi:type="dcterms:W3CDTF">2022-12-28T06:34:00Z</dcterms:modified>
</cp:coreProperties>
</file>