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FA" w:rsidRDefault="00F133FA" w:rsidP="00F133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F133FA" w:rsidRDefault="00F133FA" w:rsidP="00F133FA">
      <w:pPr>
        <w:rPr>
          <w:rFonts w:ascii="Times New Roman" w:hAnsi="Times New Roman" w:cs="Times New Roman"/>
          <w:b/>
          <w:sz w:val="24"/>
          <w:szCs w:val="24"/>
        </w:rPr>
      </w:pPr>
    </w:p>
    <w:p w:rsidR="00F133FA" w:rsidRDefault="00F133FA" w:rsidP="00F13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F133FA" w:rsidRDefault="00F133FA" w:rsidP="00F133F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 по противодействию коррупции в муниципальном образовании - Малинищинское сельское поселение Пронского муниципального района Рязанской области</w:t>
      </w:r>
    </w:p>
    <w:p w:rsidR="00F133FA" w:rsidRDefault="00F133FA" w:rsidP="00F133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26.05.2022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№ 2</w:t>
      </w:r>
    </w:p>
    <w:p w:rsidR="00F133FA" w:rsidRDefault="00F133FA" w:rsidP="00F133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33FA" w:rsidRDefault="00F133FA" w:rsidP="00F13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Председательствующий</w:t>
      </w:r>
      <w:r>
        <w:rPr>
          <w:rFonts w:ascii="Times New Roman" w:hAnsi="Times New Roman" w:cs="Times New Roman"/>
          <w:sz w:val="24"/>
          <w:szCs w:val="24"/>
        </w:rPr>
        <w:t xml:space="preserve"> – Клинкова Елена Николаевна, глава муниципального образования – Малинищинское сельское поселение Пронского муниципального района Рязанской области, председатель комиссии.</w:t>
      </w:r>
    </w:p>
    <w:p w:rsidR="00F133FA" w:rsidRDefault="00F133FA" w:rsidP="00F13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Секретарь – </w:t>
      </w:r>
      <w:r>
        <w:rPr>
          <w:rFonts w:ascii="Times New Roman" w:hAnsi="Times New Roman" w:cs="Times New Roman"/>
          <w:sz w:val="24"/>
          <w:szCs w:val="24"/>
        </w:rPr>
        <w:t>Донских С. И., ведущий специалист администрации муниципального образования – Малинищинское сельское поселение Пронского муниципального района Рязанской области.</w:t>
      </w:r>
    </w:p>
    <w:p w:rsidR="00F133FA" w:rsidRDefault="00F133FA" w:rsidP="00F13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F133FA" w:rsidRDefault="00F133FA" w:rsidP="00F13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В., ведущий специалист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F133FA" w:rsidRDefault="00F133FA" w:rsidP="00F13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Харитонова В. П., главный бухгалтер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F133FA" w:rsidRDefault="00F133FA" w:rsidP="00F13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Демидова И. В., депутат Совета депутатов муниципального    образования – Малинищинское сельское поселение Пронского муниципального района Рязанской области.</w:t>
      </w:r>
    </w:p>
    <w:p w:rsidR="00F133FA" w:rsidRDefault="00F133FA" w:rsidP="00F13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3FA" w:rsidRDefault="00F133FA" w:rsidP="00F13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F133FA" w:rsidRDefault="00F133FA" w:rsidP="00F133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Pr="00F133FA">
        <w:rPr>
          <w:rFonts w:ascii="Times New Roman" w:hAnsi="Times New Roman" w:cs="Times New Roman"/>
          <w:sz w:val="24"/>
          <w:szCs w:val="24"/>
        </w:rPr>
        <w:t>. Довести до сведения работников администрации нормативные правовые акты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133FA">
        <w:rPr>
          <w:rFonts w:ascii="Times New Roman" w:hAnsi="Times New Roman" w:cs="Times New Roman"/>
          <w:sz w:val="24"/>
          <w:szCs w:val="24"/>
        </w:rPr>
        <w:t xml:space="preserve"> касающиеся противодействия коррупции.</w:t>
      </w:r>
    </w:p>
    <w:p w:rsidR="00F133FA" w:rsidRDefault="00F133FA" w:rsidP="00F133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Разработка буклетов, памяток на информационный стенд по противодействию коррупции.</w:t>
      </w:r>
    </w:p>
    <w:p w:rsidR="006C0E56" w:rsidRDefault="006C0E56" w:rsidP="00F133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0E56" w:rsidRDefault="006C0E56" w:rsidP="00F133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ЗАСЕДАНИЯ:</w:t>
      </w:r>
    </w:p>
    <w:p w:rsidR="006C0E56" w:rsidRPr="006C0E56" w:rsidRDefault="006C0E56" w:rsidP="00F133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 По первому вопросу </w:t>
      </w:r>
      <w:r>
        <w:rPr>
          <w:rFonts w:ascii="Times New Roman" w:hAnsi="Times New Roman" w:cs="Times New Roman"/>
          <w:sz w:val="24"/>
          <w:szCs w:val="24"/>
        </w:rPr>
        <w:t>слушали председателя комиссии – Клинкову Е. Н., которая довела до членов комиссии</w:t>
      </w:r>
    </w:p>
    <w:p w:rsidR="006C0E56" w:rsidRPr="006C0E56" w:rsidRDefault="006C0E56" w:rsidP="00AD4A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4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статью 27.1. «</w:t>
      </w:r>
      <w:r w:rsidRPr="006C0E56">
        <w:rPr>
          <w:rFonts w:ascii="Times New Roman" w:hAnsi="Times New Roman" w:cs="Times New Roman"/>
          <w:sz w:val="24"/>
          <w:szCs w:val="24"/>
        </w:rPr>
        <w:t>Взыскание за несоблюдение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коррупции» Федерального закона от 02.03.2007 №25-ФЗ «О муниципальной службе в Российской Федерации».</w:t>
      </w:r>
      <w:r w:rsidR="00AD4A59">
        <w:rPr>
          <w:rFonts w:ascii="Times New Roman" w:hAnsi="Times New Roman" w:cs="Times New Roman"/>
          <w:sz w:val="24"/>
          <w:szCs w:val="24"/>
        </w:rPr>
        <w:t xml:space="preserve"> </w:t>
      </w:r>
      <w:r w:rsidRPr="006C0E56">
        <w:rPr>
          <w:rFonts w:ascii="Times New Roman" w:hAnsi="Times New Roman" w:cs="Times New Roman"/>
          <w:sz w:val="24"/>
          <w:szCs w:val="24"/>
        </w:rPr>
        <w:t>Председатель комиссии рассказал об установленных законом взысканиях и порядке их применения к муниципальным служащим</w:t>
      </w:r>
      <w:proofErr w:type="gramStart"/>
      <w:r w:rsidRPr="006C0E5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C0E56" w:rsidRDefault="006C0E56" w:rsidP="00AD4A59">
      <w:pPr>
        <w:jc w:val="both"/>
        <w:rPr>
          <w:rFonts w:ascii="Times New Roman" w:hAnsi="Times New Roman" w:cs="Times New Roman"/>
          <w:sz w:val="24"/>
          <w:szCs w:val="24"/>
        </w:rPr>
      </w:pPr>
      <w:r w:rsidRPr="006C0E56">
        <w:rPr>
          <w:rFonts w:ascii="Times New Roman" w:hAnsi="Times New Roman" w:cs="Times New Roman"/>
          <w:sz w:val="24"/>
          <w:szCs w:val="24"/>
        </w:rPr>
        <w:t>-</w:t>
      </w:r>
      <w:r w:rsidR="00AD4A59">
        <w:rPr>
          <w:rFonts w:ascii="Times New Roman" w:hAnsi="Times New Roman" w:cs="Times New Roman"/>
          <w:sz w:val="24"/>
          <w:szCs w:val="24"/>
        </w:rPr>
        <w:t xml:space="preserve"> </w:t>
      </w:r>
      <w:r w:rsidRPr="006C0E56">
        <w:rPr>
          <w:rFonts w:ascii="Times New Roman" w:hAnsi="Times New Roman" w:cs="Times New Roman"/>
          <w:sz w:val="24"/>
          <w:szCs w:val="24"/>
        </w:rPr>
        <w:t>постановление Правительства Рязанской  области от 13.03.2013 №44 «О проверке д</w:t>
      </w:r>
      <w:r>
        <w:rPr>
          <w:rFonts w:ascii="Times New Roman" w:hAnsi="Times New Roman" w:cs="Times New Roman"/>
          <w:sz w:val="24"/>
          <w:szCs w:val="24"/>
        </w:rPr>
        <w:t>остоверности и полноты сведений, предоставляемых гражданами</w:t>
      </w:r>
      <w:r w:rsidRPr="006C0E56">
        <w:rPr>
          <w:rFonts w:ascii="Times New Roman" w:hAnsi="Times New Roman" w:cs="Times New Roman"/>
          <w:sz w:val="24"/>
          <w:szCs w:val="24"/>
        </w:rPr>
        <w:t>, претендующими на замещение должностей муниципальной службы</w:t>
      </w:r>
      <w:proofErr w:type="gramStart"/>
      <w:r w:rsidRPr="006C0E5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C0E56">
        <w:rPr>
          <w:rFonts w:ascii="Times New Roman" w:hAnsi="Times New Roman" w:cs="Times New Roman"/>
          <w:sz w:val="24"/>
          <w:szCs w:val="24"/>
        </w:rPr>
        <w:t xml:space="preserve"> муниципальными служащими , и соблюдения муниципальными служащими требований к служебному поведению».</w:t>
      </w:r>
      <w:r w:rsidR="00AD4A59">
        <w:rPr>
          <w:rFonts w:ascii="Times New Roman" w:hAnsi="Times New Roman" w:cs="Times New Roman"/>
          <w:sz w:val="24"/>
          <w:szCs w:val="24"/>
        </w:rPr>
        <w:t xml:space="preserve"> </w:t>
      </w:r>
      <w:r w:rsidRPr="006C0E56">
        <w:rPr>
          <w:rFonts w:ascii="Times New Roman" w:hAnsi="Times New Roman" w:cs="Times New Roman"/>
          <w:sz w:val="24"/>
          <w:szCs w:val="24"/>
        </w:rPr>
        <w:t>Председатель комиссии  подчеркнул</w:t>
      </w:r>
      <w:proofErr w:type="gramStart"/>
      <w:r w:rsidRPr="006C0E5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C0E56">
        <w:rPr>
          <w:rFonts w:ascii="Times New Roman" w:hAnsi="Times New Roman" w:cs="Times New Roman"/>
          <w:sz w:val="24"/>
          <w:szCs w:val="24"/>
        </w:rPr>
        <w:t xml:space="preserve"> что в органах  местного самоуправления </w:t>
      </w:r>
      <w:r w:rsidRPr="006C0E56">
        <w:rPr>
          <w:rFonts w:ascii="Times New Roman" w:hAnsi="Times New Roman" w:cs="Times New Roman"/>
          <w:sz w:val="24"/>
          <w:szCs w:val="24"/>
        </w:rPr>
        <w:lastRenderedPageBreak/>
        <w:t>муниципальных образований Рязанской области осуществляются проверки достоверности и полноты сведений о доходах , об имуществе и обязательствах имущественного характера предоставляемых гражданами , претендующими на замещение должностей муниципальной службы , а также муниципальными служащими , замещающими должности муниципальной службы. Также председатель комиссии довел до сведения слушателей сроки осуществления таких проверок, описал полномочия кадровой службы при проведении таких проверок</w:t>
      </w:r>
      <w:proofErr w:type="gramStart"/>
      <w:r w:rsidRPr="006C0E5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D4A59" w:rsidRDefault="00AD4A59" w:rsidP="00AD4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AD4A59" w:rsidRPr="00AD4A59" w:rsidRDefault="00AD4A59" w:rsidP="00AD4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A59">
        <w:rPr>
          <w:rFonts w:ascii="Times New Roman" w:hAnsi="Times New Roman" w:cs="Times New Roman"/>
          <w:sz w:val="24"/>
          <w:szCs w:val="24"/>
        </w:rPr>
        <w:t>1. Информацию пред</w:t>
      </w:r>
      <w:r>
        <w:rPr>
          <w:rFonts w:ascii="Times New Roman" w:hAnsi="Times New Roman" w:cs="Times New Roman"/>
          <w:sz w:val="24"/>
          <w:szCs w:val="24"/>
        </w:rPr>
        <w:t>седателя комиссии Клинковой Е. Н.</w:t>
      </w:r>
      <w:r w:rsidRPr="00AD4A59">
        <w:rPr>
          <w:rFonts w:ascii="Times New Roman" w:hAnsi="Times New Roman" w:cs="Times New Roman"/>
          <w:sz w:val="24"/>
          <w:szCs w:val="24"/>
        </w:rPr>
        <w:t xml:space="preserve"> принять к сведению и не допускать в работе нарушения Федерального закона №25-ФЗ от 02.03.2007 «О муниципальной службе в Российской Федерации». Также  предоставлять сведения, подлежащие проверке</w:t>
      </w:r>
      <w:proofErr w:type="gramStart"/>
      <w:r w:rsidRPr="00AD4A5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D4A59"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правительства Рязанской области от 13.03.2013 № 44</w:t>
      </w:r>
    </w:p>
    <w:p w:rsidR="00AD4A59" w:rsidRDefault="00AD4A59" w:rsidP="00AD4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A59" w:rsidRDefault="00AD4A59" w:rsidP="00AD4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A59" w:rsidRDefault="00AD4A59" w:rsidP="00AD4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                                        Е. Н. Клинкова</w:t>
      </w:r>
    </w:p>
    <w:p w:rsidR="00AD4A59" w:rsidRDefault="00AD4A59" w:rsidP="00AD4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A59" w:rsidRDefault="00AD4A59" w:rsidP="00AD4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A59" w:rsidRPr="00AD4A59" w:rsidRDefault="00AD4A59" w:rsidP="00AD4A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                                              С. И. Донских</w:t>
      </w:r>
    </w:p>
    <w:p w:rsidR="00F133FA" w:rsidRPr="006C0E56" w:rsidRDefault="00F133FA" w:rsidP="00F13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3FA" w:rsidRDefault="00F133FA" w:rsidP="00F13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90B" w:rsidRDefault="002A190B"/>
    <w:sectPr w:rsidR="002A1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33FA"/>
    <w:rsid w:val="002A190B"/>
    <w:rsid w:val="005E13DB"/>
    <w:rsid w:val="006C0E56"/>
    <w:rsid w:val="00AD4A59"/>
    <w:rsid w:val="00F13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3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0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2022-11-17T12:25:00Z</cp:lastPrinted>
  <dcterms:created xsi:type="dcterms:W3CDTF">2022-11-17T11:53:00Z</dcterms:created>
  <dcterms:modified xsi:type="dcterms:W3CDTF">2022-11-17T12:26:00Z</dcterms:modified>
</cp:coreProperties>
</file>