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BB9" w:rsidRPr="003D6BB9" w:rsidRDefault="003D6BB9" w:rsidP="003D6BB9">
      <w:pPr>
        <w:jc w:val="center"/>
        <w:rPr>
          <w:rFonts w:ascii="Times New Roman" w:hAnsi="Times New Roman" w:cs="Times New Roman"/>
          <w:b/>
          <w:sz w:val="28"/>
        </w:rPr>
      </w:pPr>
      <w:r w:rsidRPr="003D6BB9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38150" cy="552450"/>
            <wp:effectExtent l="0" t="0" r="0" b="0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BB9">
        <w:rPr>
          <w:rFonts w:ascii="Times New Roman" w:hAnsi="Times New Roman" w:cs="Times New Roman"/>
          <w:b/>
          <w:sz w:val="28"/>
        </w:rPr>
        <w:br/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3D6BB9" w:rsidRPr="003D6BB9" w:rsidRDefault="003D6BB9" w:rsidP="003D6BB9">
      <w:pPr>
        <w:jc w:val="center"/>
        <w:rPr>
          <w:rFonts w:ascii="Times New Roman" w:hAnsi="Times New Roman" w:cs="Times New Roman"/>
          <w:b/>
          <w:sz w:val="28"/>
        </w:rPr>
      </w:pPr>
    </w:p>
    <w:p w:rsidR="003D6BB9" w:rsidRPr="003D6BB9" w:rsidRDefault="003D6BB9" w:rsidP="003D6BB9">
      <w:pPr>
        <w:jc w:val="center"/>
        <w:rPr>
          <w:rFonts w:ascii="Times New Roman" w:hAnsi="Times New Roman" w:cs="Times New Roman"/>
          <w:b/>
          <w:sz w:val="28"/>
        </w:rPr>
      </w:pPr>
      <w:r w:rsidRPr="003D6BB9">
        <w:rPr>
          <w:rFonts w:ascii="Times New Roman" w:hAnsi="Times New Roman" w:cs="Times New Roman"/>
          <w:b/>
          <w:sz w:val="28"/>
        </w:rPr>
        <w:t>П О С Т А Н О В Л Е Н И Е</w:t>
      </w:r>
    </w:p>
    <w:p w:rsidR="003D6BB9" w:rsidRPr="00D22257" w:rsidRDefault="003D6BB9" w:rsidP="003D6BB9">
      <w:pPr>
        <w:jc w:val="center"/>
        <w:rPr>
          <w:rFonts w:ascii="Times New Roman" w:hAnsi="Times New Roman" w:cs="Times New Roman"/>
          <w:sz w:val="28"/>
        </w:rPr>
      </w:pPr>
      <w:r w:rsidRPr="003D6BB9">
        <w:rPr>
          <w:rFonts w:ascii="Times New Roman" w:hAnsi="Times New Roman" w:cs="Times New Roman"/>
          <w:b/>
          <w:sz w:val="28"/>
        </w:rPr>
        <w:t xml:space="preserve">                                                    </w:t>
      </w:r>
      <w:r w:rsidR="00D22257">
        <w:rPr>
          <w:rFonts w:ascii="Times New Roman" w:hAnsi="Times New Roman" w:cs="Times New Roman"/>
          <w:b/>
          <w:sz w:val="28"/>
        </w:rPr>
        <w:t xml:space="preserve">                         </w:t>
      </w:r>
      <w:r w:rsidRPr="003D6BB9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</w:t>
      </w:r>
      <w:r w:rsidRPr="003D6BB9"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</w:t>
      </w:r>
      <w:r w:rsidR="00D22257">
        <w:rPr>
          <w:rFonts w:ascii="Times New Roman" w:hAnsi="Times New Roman" w:cs="Times New Roman"/>
          <w:b/>
          <w:bCs/>
          <w:sz w:val="28"/>
        </w:rPr>
        <w:t xml:space="preserve">                 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D22257">
        <w:rPr>
          <w:rFonts w:ascii="Times New Roman" w:hAnsi="Times New Roman" w:cs="Times New Roman"/>
          <w:bCs/>
          <w:sz w:val="28"/>
        </w:rPr>
        <w:t xml:space="preserve">от 17 </w:t>
      </w:r>
      <w:r w:rsidRPr="00D22257">
        <w:rPr>
          <w:rFonts w:ascii="Times New Roman" w:hAnsi="Times New Roman" w:cs="Times New Roman"/>
          <w:bCs/>
          <w:sz w:val="28"/>
        </w:rPr>
        <w:t>августа</w:t>
      </w:r>
      <w:r w:rsidR="00655949" w:rsidRPr="00D22257">
        <w:rPr>
          <w:rFonts w:ascii="Times New Roman" w:hAnsi="Times New Roman" w:cs="Times New Roman"/>
          <w:bCs/>
          <w:sz w:val="28"/>
        </w:rPr>
        <w:t xml:space="preserve"> 2018</w:t>
      </w:r>
      <w:r w:rsidR="00D22257">
        <w:rPr>
          <w:rFonts w:ascii="Times New Roman" w:hAnsi="Times New Roman" w:cs="Times New Roman"/>
          <w:bCs/>
          <w:sz w:val="28"/>
        </w:rPr>
        <w:t xml:space="preserve"> </w:t>
      </w:r>
      <w:r w:rsidRPr="00D22257">
        <w:rPr>
          <w:rFonts w:ascii="Times New Roman" w:hAnsi="Times New Roman" w:cs="Times New Roman"/>
          <w:bCs/>
          <w:sz w:val="28"/>
        </w:rPr>
        <w:t xml:space="preserve">года                 </w:t>
      </w:r>
      <w:r w:rsidR="00D22257" w:rsidRPr="00D22257">
        <w:rPr>
          <w:rFonts w:ascii="Times New Roman" w:hAnsi="Times New Roman" w:cs="Times New Roman"/>
          <w:bCs/>
          <w:sz w:val="28"/>
        </w:rPr>
        <w:t xml:space="preserve">                        № 39</w:t>
      </w:r>
    </w:p>
    <w:p w:rsidR="00AE6738" w:rsidRPr="00A65DC5" w:rsidRDefault="00AE6738" w:rsidP="00AE6738">
      <w:pPr>
        <w:jc w:val="both"/>
        <w:rPr>
          <w:rFonts w:ascii="Times New Roman" w:hAnsi="Times New Roman" w:cs="Times New Roman"/>
          <w:b/>
          <w:sz w:val="28"/>
        </w:rPr>
      </w:pPr>
    </w:p>
    <w:p w:rsidR="00AE6738" w:rsidRPr="008241A8" w:rsidRDefault="00FB1FEB" w:rsidP="00AE6738">
      <w:pPr>
        <w:pStyle w:val="a5"/>
        <w:spacing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утверждении плана мероприятий по противодействию коррупции в муниц</w:t>
      </w:r>
      <w:r w:rsidR="003D6BB9">
        <w:rPr>
          <w:b/>
          <w:color w:val="000000"/>
          <w:sz w:val="28"/>
          <w:szCs w:val="28"/>
        </w:rPr>
        <w:t>ипальном образовании – Малинищинское</w:t>
      </w:r>
      <w:r>
        <w:rPr>
          <w:b/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 на 2018-2020 годы</w:t>
      </w:r>
    </w:p>
    <w:p w:rsidR="003D6BB9" w:rsidRDefault="00AE6738" w:rsidP="003D6BB9">
      <w:pPr>
        <w:pStyle w:val="a5"/>
        <w:spacing w:after="0" w:afterAutospacing="0"/>
        <w:ind w:firstLine="272"/>
        <w:jc w:val="both"/>
        <w:rPr>
          <w:color w:val="000000"/>
          <w:sz w:val="28"/>
          <w:szCs w:val="28"/>
        </w:rPr>
      </w:pPr>
      <w:r w:rsidRPr="00AE6738">
        <w:rPr>
          <w:color w:val="000000"/>
          <w:sz w:val="28"/>
          <w:szCs w:val="28"/>
        </w:rPr>
        <w:t>     </w:t>
      </w:r>
      <w:r w:rsidR="00FB1FEB">
        <w:rPr>
          <w:color w:val="000000"/>
          <w:sz w:val="28"/>
          <w:szCs w:val="28"/>
        </w:rPr>
        <w:t>В соответствии с Федеральным законом от 25.12.2008 года № 273-ФЗ «О противодействии коррупции», с Указом Президента Российской Федерации от 29.06.2018 года № 378 «О национальном плане противодействия коррупции на 2018-2020 годы»,</w:t>
      </w:r>
      <w:r w:rsidR="003D6BB9">
        <w:rPr>
          <w:color w:val="000000"/>
          <w:sz w:val="28"/>
          <w:szCs w:val="28"/>
        </w:rPr>
        <w:t xml:space="preserve"> администрация Малинищинского</w:t>
      </w:r>
      <w:r w:rsidR="005B3CEE">
        <w:rPr>
          <w:color w:val="000000"/>
          <w:sz w:val="28"/>
          <w:szCs w:val="28"/>
        </w:rPr>
        <w:t xml:space="preserve"> сельского поселения</w:t>
      </w:r>
    </w:p>
    <w:p w:rsidR="003D6BB9" w:rsidRPr="003D6BB9" w:rsidRDefault="00AE6738" w:rsidP="003D6BB9">
      <w:pPr>
        <w:pStyle w:val="a5"/>
        <w:spacing w:after="0" w:afterAutospacing="0"/>
        <w:ind w:firstLine="272"/>
        <w:jc w:val="both"/>
        <w:rPr>
          <w:b/>
          <w:color w:val="000000"/>
          <w:sz w:val="28"/>
          <w:szCs w:val="28"/>
        </w:rPr>
      </w:pPr>
      <w:r w:rsidRPr="005B3CEE">
        <w:rPr>
          <w:b/>
          <w:color w:val="000000"/>
          <w:sz w:val="28"/>
          <w:szCs w:val="28"/>
        </w:rPr>
        <w:t>ПОСТАНОВЛЯ</w:t>
      </w:r>
      <w:r w:rsidR="005B3CEE">
        <w:rPr>
          <w:b/>
          <w:color w:val="000000"/>
          <w:sz w:val="28"/>
          <w:szCs w:val="28"/>
        </w:rPr>
        <w:t>ЕТ</w:t>
      </w:r>
      <w:r w:rsidRPr="005B3CEE">
        <w:rPr>
          <w:b/>
          <w:color w:val="000000"/>
          <w:sz w:val="28"/>
          <w:szCs w:val="28"/>
        </w:rPr>
        <w:t>:</w:t>
      </w:r>
    </w:p>
    <w:p w:rsidR="00814BC5" w:rsidRPr="00814BC5" w:rsidRDefault="00AE6738" w:rsidP="00FB1FEB">
      <w:pPr>
        <w:ind w:firstLine="272"/>
        <w:contextualSpacing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AE6738">
        <w:rPr>
          <w:rFonts w:ascii="Times New Roman" w:hAnsi="Times New Roman" w:cs="Times New Roman"/>
          <w:sz w:val="28"/>
          <w:szCs w:val="28"/>
        </w:rPr>
        <w:t>1</w:t>
      </w:r>
      <w:r w:rsidR="00FB1FEB">
        <w:rPr>
          <w:rFonts w:ascii="Times New Roman" w:hAnsi="Times New Roman" w:cs="Times New Roman"/>
          <w:sz w:val="28"/>
          <w:szCs w:val="28"/>
        </w:rPr>
        <w:t>.Утвердить план мероприятий</w:t>
      </w:r>
      <w:r w:rsidR="00FB1FEB" w:rsidRPr="00FB1FEB">
        <w:rPr>
          <w:b/>
          <w:color w:val="000000"/>
          <w:sz w:val="28"/>
          <w:szCs w:val="28"/>
        </w:rPr>
        <w:t xml:space="preserve"> </w:t>
      </w:r>
      <w:r w:rsidR="00FB1FEB" w:rsidRPr="00FB1FEB">
        <w:rPr>
          <w:rFonts w:ascii="Times New Roman" w:hAnsi="Times New Roman" w:cs="Times New Roman"/>
          <w:color w:val="000000"/>
          <w:sz w:val="28"/>
          <w:szCs w:val="28"/>
        </w:rPr>
        <w:t>по противодействию коррупции в муниц</w:t>
      </w:r>
      <w:r w:rsidR="003D6BB9">
        <w:rPr>
          <w:rFonts w:ascii="Times New Roman" w:hAnsi="Times New Roman" w:cs="Times New Roman"/>
          <w:color w:val="000000"/>
          <w:sz w:val="28"/>
          <w:szCs w:val="28"/>
        </w:rPr>
        <w:t>ипальном образовании – Малинищинское</w:t>
      </w:r>
      <w:r w:rsidR="00FB1FEB" w:rsidRPr="00FB1FEB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 на 2018-2020 годы</w:t>
      </w:r>
      <w:r w:rsidR="00FB1FEB">
        <w:rPr>
          <w:rFonts w:ascii="Times New Roman" w:hAnsi="Times New Roman" w:cs="Times New Roman"/>
          <w:color w:val="000000"/>
          <w:sz w:val="28"/>
          <w:szCs w:val="28"/>
        </w:rPr>
        <w:t>, согласно приложению.</w:t>
      </w:r>
    </w:p>
    <w:p w:rsidR="00AE6738" w:rsidRPr="00AE6738" w:rsidRDefault="00FB1FEB" w:rsidP="00814BC5">
      <w:pPr>
        <w:ind w:firstLine="27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E6738" w:rsidRPr="00AE6738">
        <w:rPr>
          <w:rFonts w:ascii="Times New Roman" w:hAnsi="Times New Roman" w:cs="Times New Roman"/>
          <w:sz w:val="28"/>
          <w:szCs w:val="28"/>
        </w:rPr>
        <w:t>.   Настоящее постановление опубликова</w:t>
      </w:r>
      <w:r w:rsidR="003D6BB9">
        <w:rPr>
          <w:rFonts w:ascii="Times New Roman" w:hAnsi="Times New Roman" w:cs="Times New Roman"/>
          <w:sz w:val="28"/>
          <w:szCs w:val="28"/>
        </w:rPr>
        <w:t>ть в «Малинищинском</w:t>
      </w:r>
      <w:r w:rsidR="00AE6738" w:rsidRPr="00AE6738">
        <w:rPr>
          <w:rFonts w:ascii="Times New Roman" w:hAnsi="Times New Roman" w:cs="Times New Roman"/>
          <w:sz w:val="28"/>
          <w:szCs w:val="28"/>
        </w:rPr>
        <w:t xml:space="preserve">  вестник</w:t>
      </w:r>
      <w:r w:rsidR="003D6BB9">
        <w:rPr>
          <w:rFonts w:ascii="Times New Roman" w:hAnsi="Times New Roman" w:cs="Times New Roman"/>
          <w:sz w:val="28"/>
          <w:szCs w:val="28"/>
        </w:rPr>
        <w:t>е</w:t>
      </w:r>
      <w:r w:rsidR="00AE6738" w:rsidRPr="00AE6738">
        <w:rPr>
          <w:rFonts w:ascii="Times New Roman" w:hAnsi="Times New Roman" w:cs="Times New Roman"/>
          <w:sz w:val="28"/>
          <w:szCs w:val="28"/>
        </w:rPr>
        <w:t>».</w:t>
      </w:r>
    </w:p>
    <w:p w:rsidR="00AE6738" w:rsidRDefault="00FB1FEB" w:rsidP="00814BC5">
      <w:pPr>
        <w:ind w:firstLine="27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6738" w:rsidRPr="00AE6738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814BC5">
        <w:rPr>
          <w:rFonts w:ascii="Times New Roman" w:hAnsi="Times New Roman" w:cs="Times New Roman"/>
          <w:sz w:val="28"/>
          <w:szCs w:val="28"/>
        </w:rPr>
        <w:t>после</w:t>
      </w:r>
      <w:r w:rsidR="00AE6738" w:rsidRPr="00AE6738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(обнародования).</w:t>
      </w:r>
    </w:p>
    <w:p w:rsidR="00FB1FEB" w:rsidRDefault="00FB1FEB" w:rsidP="00814BC5">
      <w:pPr>
        <w:ind w:firstLine="27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постановления оставляю за собой.</w:t>
      </w:r>
    </w:p>
    <w:p w:rsidR="00814BC5" w:rsidRDefault="00814BC5" w:rsidP="00814BC5">
      <w:pPr>
        <w:ind w:firstLine="2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13FA" w:rsidRDefault="005513FA" w:rsidP="00814BC5">
      <w:pPr>
        <w:ind w:firstLine="2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13FA" w:rsidRPr="00AE6738" w:rsidRDefault="005513FA" w:rsidP="00814BC5">
      <w:pPr>
        <w:ind w:firstLine="2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BC5" w:rsidRDefault="00814BC5" w:rsidP="00814BC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E6738" w:rsidRPr="00AE6738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738" w:rsidRPr="00AE6738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AE6738" w:rsidRPr="00814BC5" w:rsidRDefault="003D6BB9" w:rsidP="00814BC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AE6738" w:rsidRPr="00814BC5">
          <w:footnotePr>
            <w:pos w:val="beneathText"/>
          </w:footnotePr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Малинищинское</w:t>
      </w:r>
      <w:r w:rsidR="00AE6738" w:rsidRPr="00AE6738">
        <w:rPr>
          <w:rFonts w:ascii="Times New Roman" w:hAnsi="Times New Roman" w:cs="Times New Roman"/>
          <w:sz w:val="28"/>
          <w:szCs w:val="28"/>
        </w:rPr>
        <w:t xml:space="preserve"> сельское поселение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Е.</w:t>
      </w:r>
      <w:r w:rsidR="00D22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</w:t>
      </w:r>
      <w:r w:rsidR="00D22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Клинкова</w:t>
      </w:r>
      <w:r w:rsidR="00AE6738" w:rsidRPr="00AE673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14BC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AE6738" w:rsidRPr="00AE6738" w:rsidRDefault="00AE6738" w:rsidP="00AE6738">
      <w:pPr>
        <w:pStyle w:val="a5"/>
        <w:spacing w:before="0" w:beforeAutospacing="0" w:after="0" w:afterAutospacing="0"/>
        <w:ind w:firstLine="272"/>
        <w:jc w:val="right"/>
        <w:rPr>
          <w:color w:val="000000"/>
          <w:sz w:val="28"/>
          <w:szCs w:val="28"/>
        </w:rPr>
      </w:pPr>
      <w:r w:rsidRPr="00AE6738">
        <w:rPr>
          <w:color w:val="000000"/>
          <w:sz w:val="28"/>
          <w:szCs w:val="28"/>
        </w:rPr>
        <w:lastRenderedPageBreak/>
        <w:t>     Приложение к постановлению</w:t>
      </w:r>
      <w:r w:rsidRPr="00AE6738">
        <w:rPr>
          <w:rStyle w:val="apple-converted-space"/>
          <w:color w:val="000000"/>
          <w:sz w:val="28"/>
          <w:szCs w:val="28"/>
        </w:rPr>
        <w:t> </w:t>
      </w:r>
      <w:r w:rsidR="003D6BB9">
        <w:rPr>
          <w:color w:val="000000"/>
          <w:sz w:val="28"/>
          <w:szCs w:val="28"/>
        </w:rPr>
        <w:br/>
        <w:t>     администрации Малинищинского</w:t>
      </w:r>
      <w:r w:rsidRPr="00AE6738">
        <w:rPr>
          <w:color w:val="000000"/>
          <w:sz w:val="28"/>
          <w:szCs w:val="28"/>
        </w:rPr>
        <w:t xml:space="preserve"> </w:t>
      </w:r>
    </w:p>
    <w:p w:rsidR="00FB1FEB" w:rsidRPr="005513FA" w:rsidRDefault="003D6BB9" w:rsidP="005513FA">
      <w:pPr>
        <w:pStyle w:val="a5"/>
        <w:spacing w:before="0" w:beforeAutospacing="0" w:after="0" w:afterAutospacing="0"/>
        <w:ind w:firstLine="27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</w:t>
      </w:r>
      <w:r w:rsidR="00D22257">
        <w:rPr>
          <w:color w:val="000000"/>
          <w:sz w:val="28"/>
          <w:szCs w:val="28"/>
        </w:rPr>
        <w:t>ского поселения</w:t>
      </w:r>
      <w:r w:rsidR="00D22257">
        <w:rPr>
          <w:color w:val="000000"/>
          <w:sz w:val="28"/>
          <w:szCs w:val="28"/>
        </w:rPr>
        <w:br/>
        <w:t xml:space="preserve">     от 17 августа </w:t>
      </w:r>
      <w:r>
        <w:rPr>
          <w:color w:val="000000"/>
          <w:sz w:val="28"/>
          <w:szCs w:val="28"/>
        </w:rPr>
        <w:t>2018</w:t>
      </w:r>
      <w:r w:rsidR="00E533A2">
        <w:rPr>
          <w:color w:val="000000"/>
          <w:sz w:val="28"/>
          <w:szCs w:val="28"/>
        </w:rPr>
        <w:t xml:space="preserve"> г.</w:t>
      </w:r>
      <w:r w:rsidR="00AE6738" w:rsidRPr="00AE6738">
        <w:rPr>
          <w:color w:val="000000"/>
          <w:sz w:val="28"/>
          <w:szCs w:val="28"/>
        </w:rPr>
        <w:t xml:space="preserve"> № </w:t>
      </w:r>
      <w:r w:rsidR="00D22257">
        <w:rPr>
          <w:rStyle w:val="apple-converted-space"/>
          <w:color w:val="000000"/>
          <w:sz w:val="28"/>
          <w:szCs w:val="28"/>
        </w:rPr>
        <w:t>39</w:t>
      </w:r>
      <w:bookmarkStart w:id="0" w:name="_GoBack"/>
      <w:bookmarkEnd w:id="0"/>
    </w:p>
    <w:p w:rsidR="00FB1FEB" w:rsidRPr="00FB1FEB" w:rsidRDefault="00FB1FEB" w:rsidP="00FB1FEB">
      <w:pPr>
        <w:shd w:val="clear" w:color="auto" w:fill="FFFFFF"/>
        <w:jc w:val="center"/>
        <w:rPr>
          <w:rFonts w:ascii="Arial" w:hAnsi="Arial" w:cs="Arial"/>
          <w:b/>
          <w:color w:val="333333"/>
        </w:rPr>
      </w:pPr>
      <w:r w:rsidRPr="00FB1FEB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Pr="00FB1FEB">
        <w:rPr>
          <w:b/>
          <w:color w:val="000000"/>
          <w:sz w:val="28"/>
          <w:szCs w:val="28"/>
        </w:rPr>
        <w:t xml:space="preserve"> </w:t>
      </w:r>
      <w:r w:rsidRPr="00FB1FEB">
        <w:rPr>
          <w:rFonts w:ascii="Times New Roman" w:hAnsi="Times New Roman" w:cs="Times New Roman"/>
          <w:b/>
          <w:color w:val="000000"/>
          <w:sz w:val="28"/>
          <w:szCs w:val="28"/>
        </w:rPr>
        <w:t>по противодействию коррупции в муниц</w:t>
      </w:r>
      <w:r w:rsidR="003D6BB9">
        <w:rPr>
          <w:rFonts w:ascii="Times New Roman" w:hAnsi="Times New Roman" w:cs="Times New Roman"/>
          <w:b/>
          <w:color w:val="000000"/>
          <w:sz w:val="28"/>
          <w:szCs w:val="28"/>
        </w:rPr>
        <w:t>ипальном образовании – Малинищинское</w:t>
      </w:r>
      <w:r w:rsidRPr="00FB1F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 на 2018-2020 годы</w:t>
      </w:r>
    </w:p>
    <w:tbl>
      <w:tblPr>
        <w:tblW w:w="0" w:type="auto"/>
        <w:tblInd w:w="-11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5961"/>
        <w:gridCol w:w="1858"/>
        <w:gridCol w:w="2018"/>
      </w:tblGrid>
      <w:tr w:rsidR="00FB1FEB" w:rsidRPr="005B5E4F" w:rsidTr="00DA56F9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№п/п</w:t>
            </w:r>
          </w:p>
        </w:tc>
        <w:tc>
          <w:tcPr>
            <w:tcW w:w="6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Срок исполнения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Ответственный за исполнение</w:t>
            </w:r>
          </w:p>
        </w:tc>
      </w:tr>
      <w:tr w:rsidR="00FB1FEB" w:rsidRPr="005B5E4F" w:rsidTr="00DA56F9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5513F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Обеспечение эффективного контроля за соблю</w:t>
            </w:r>
            <w:r w:rsidR="005513F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дением муниципальными служащими, лицами, замещающими муниципальные должности</w:t>
            </w: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ограничений, запретов и обязательств, предусмотренных законодательством о муниципальной службе, путем проведения соответствующих проверок и принятия мер по устранению выявленных нарушений.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Глава муниципального образования</w:t>
            </w:r>
          </w:p>
        </w:tc>
      </w:tr>
      <w:tr w:rsidR="00FB1FEB" w:rsidRPr="005B5E4F" w:rsidTr="00DA56F9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2</w:t>
            </w:r>
          </w:p>
        </w:tc>
        <w:tc>
          <w:tcPr>
            <w:tcW w:w="6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FB1FE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Организация контроля за своевременным и достоверным предоставлением муниципальными служащими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 лицами</w:t>
            </w:r>
            <w:r w:rsidR="005513F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замещающими муниципальные должности</w:t>
            </w: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сведений о доходах, об имуществе и обязательствах имущественного характера, а также сведений о доходах, об имуществе и обязательствах имущественного характера  супруги (супруга) и несовершеннолетних детей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Ежегодно до 30 апреля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Глава муниципального образования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 председатель Совета депутатов</w:t>
            </w:r>
          </w:p>
        </w:tc>
      </w:tr>
      <w:tr w:rsidR="00FB1FEB" w:rsidRPr="005B5E4F" w:rsidTr="00DA56F9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6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FB1FEB">
            <w:pPr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 при проведении профилактики коррупционных проявлений и противодействие им в поселении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ежеквартально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Глава муниципального образования</w:t>
            </w:r>
          </w:p>
        </w:tc>
      </w:tr>
      <w:tr w:rsidR="00FB1FEB" w:rsidRPr="005B5E4F" w:rsidTr="00DA56F9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6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FB1FE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Проведение антикоррупционной экспертизы муниципальных правовых актов, принимаемых главой, администрацией поселения, </w:t>
            </w: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представительным органом поселения и их проектов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3D6BB9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Ведущий</w:t>
            </w:r>
            <w:r w:rsid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специалист</w:t>
            </w:r>
            <w:r w:rsidR="00FB1FEB"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администрации</w:t>
            </w:r>
          </w:p>
        </w:tc>
      </w:tr>
      <w:tr w:rsidR="00FB1FEB" w:rsidRPr="005B5E4F" w:rsidTr="005513FA">
        <w:trPr>
          <w:trHeight w:val="1301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5</w:t>
            </w:r>
          </w:p>
        </w:tc>
        <w:tc>
          <w:tcPr>
            <w:tcW w:w="6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FB1FE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</w:t>
            </w: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зучение муниципальными служащими  законодательства по предупреждению коррупции 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5513FA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Муниципальные служащие</w:t>
            </w:r>
          </w:p>
        </w:tc>
      </w:tr>
      <w:tr w:rsidR="00FB1FEB" w:rsidRPr="005B5E4F" w:rsidTr="00DA56F9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6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FB1FE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Оформление информационных стендов для посетителей с отображением на них сведений о функциях (услугах), исполняемых (предоставляемых) администрацией поселения, о порядке и условиях их предоставления, о нормативных правовых актах, затрагивающих интересы жителей поселения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 размещение информации на официальном сайте администрации в сети «Интернет»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3D6BB9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Ведущий</w:t>
            </w:r>
            <w:r w:rsid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специалист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администрации</w:t>
            </w:r>
          </w:p>
        </w:tc>
      </w:tr>
      <w:tr w:rsidR="00FB1FEB" w:rsidRPr="005B5E4F" w:rsidTr="00DA56F9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6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FB1FE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Организация профессиональной подготовки муниципальных служа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щих, повышения их квалификации, </w:t>
            </w: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профессиональной переподготовки и стажировки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Глава муниципального образования</w:t>
            </w:r>
          </w:p>
        </w:tc>
      </w:tr>
      <w:tr w:rsidR="00FB1FEB" w:rsidRPr="005B5E4F" w:rsidTr="00DA56F9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6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FB1FE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Учет муниципального имущества и анализ его целевого использования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ведущий специалист- бухгалтер</w:t>
            </w:r>
          </w:p>
        </w:tc>
      </w:tr>
      <w:tr w:rsidR="00FB1FEB" w:rsidRPr="005B5E4F" w:rsidTr="00DA56F9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9</w:t>
            </w:r>
          </w:p>
        </w:tc>
        <w:tc>
          <w:tcPr>
            <w:tcW w:w="6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FB1FE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Анализ заявлений и обращений граждан на предмет наличия в них информации о фактах коррупции со стороны лиц, замещающих муниципальные должности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 мере поступления заявлений (обращений) граждан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Глава муниципального образования</w:t>
            </w:r>
          </w:p>
        </w:tc>
      </w:tr>
      <w:tr w:rsidR="00FB1FEB" w:rsidRPr="005B5E4F" w:rsidTr="00DA56F9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10</w:t>
            </w:r>
          </w:p>
        </w:tc>
        <w:tc>
          <w:tcPr>
            <w:tcW w:w="6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FB1FE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Соблюдение мер по противодействию коррупции в сфере закупок товаров, работ, услуг для обеспечения муниципальных нужд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FB1FEB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1FEB" w:rsidRPr="00FB1FEB" w:rsidRDefault="00655949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</w:t>
            </w:r>
            <w:r w:rsidR="00FB1F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едущий специалист-бухгалтер</w:t>
            </w:r>
          </w:p>
        </w:tc>
      </w:tr>
      <w:tr w:rsidR="005513FA" w:rsidRPr="005B5E4F" w:rsidTr="00DA56F9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13FA" w:rsidRDefault="005513FA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11</w:t>
            </w:r>
          </w:p>
        </w:tc>
        <w:tc>
          <w:tcPr>
            <w:tcW w:w="6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13FA" w:rsidRDefault="005513FA" w:rsidP="00FB1FE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Актуализация нормативно-правовой базы по вопросам противодействия коррупции.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13FA" w:rsidRDefault="005513FA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13FA" w:rsidRDefault="003D6BB9" w:rsidP="00DA56F9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Ведущий</w:t>
            </w:r>
            <w:r w:rsidR="005513F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специалист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администрации</w:t>
            </w:r>
          </w:p>
        </w:tc>
      </w:tr>
    </w:tbl>
    <w:p w:rsidR="006657D0" w:rsidRPr="005513FA" w:rsidRDefault="006657D0" w:rsidP="005513FA">
      <w:pPr>
        <w:rPr>
          <w:lang w:eastAsia="ru-RU"/>
        </w:rPr>
      </w:pPr>
    </w:p>
    <w:sectPr w:rsidR="006657D0" w:rsidRPr="005513FA" w:rsidSect="00433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620" w:rsidRDefault="00660620" w:rsidP="005513FA">
      <w:pPr>
        <w:spacing w:after="0" w:line="240" w:lineRule="auto"/>
      </w:pPr>
      <w:r>
        <w:separator/>
      </w:r>
    </w:p>
  </w:endnote>
  <w:endnote w:type="continuationSeparator" w:id="0">
    <w:p w:rsidR="00660620" w:rsidRDefault="00660620" w:rsidP="0055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620" w:rsidRDefault="00660620" w:rsidP="005513FA">
      <w:pPr>
        <w:spacing w:after="0" w:line="240" w:lineRule="auto"/>
      </w:pPr>
      <w:r>
        <w:separator/>
      </w:r>
    </w:p>
  </w:footnote>
  <w:footnote w:type="continuationSeparator" w:id="0">
    <w:p w:rsidR="00660620" w:rsidRDefault="00660620" w:rsidP="005513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1480"/>
    <w:rsid w:val="000824B7"/>
    <w:rsid w:val="000911ED"/>
    <w:rsid w:val="002366AC"/>
    <w:rsid w:val="003D6BB9"/>
    <w:rsid w:val="00433B40"/>
    <w:rsid w:val="0048714C"/>
    <w:rsid w:val="004E10BA"/>
    <w:rsid w:val="005513FA"/>
    <w:rsid w:val="005B3CEE"/>
    <w:rsid w:val="00655949"/>
    <w:rsid w:val="00660620"/>
    <w:rsid w:val="006657D0"/>
    <w:rsid w:val="006C10D0"/>
    <w:rsid w:val="006E1480"/>
    <w:rsid w:val="00806368"/>
    <w:rsid w:val="00814BC5"/>
    <w:rsid w:val="009E4401"/>
    <w:rsid w:val="00A27471"/>
    <w:rsid w:val="00AE6738"/>
    <w:rsid w:val="00B937A8"/>
    <w:rsid w:val="00D22257"/>
    <w:rsid w:val="00D61AE9"/>
    <w:rsid w:val="00E45531"/>
    <w:rsid w:val="00E533A2"/>
    <w:rsid w:val="00E715D4"/>
    <w:rsid w:val="00FB1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79B91"/>
  <w15:docId w15:val="{730876E6-C08A-4F3C-9CFA-619F87EE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738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AE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6738"/>
  </w:style>
  <w:style w:type="paragraph" w:styleId="a6">
    <w:name w:val="List Paragraph"/>
    <w:basedOn w:val="a"/>
    <w:uiPriority w:val="34"/>
    <w:qFormat/>
    <w:rsid w:val="00814BC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51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13FA"/>
  </w:style>
  <w:style w:type="paragraph" w:styleId="a9">
    <w:name w:val="footer"/>
    <w:basedOn w:val="a"/>
    <w:link w:val="aa"/>
    <w:uiPriority w:val="99"/>
    <w:semiHidden/>
    <w:unhideWhenUsed/>
    <w:rsid w:val="00551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1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17</cp:revision>
  <cp:lastPrinted>2018-07-02T07:31:00Z</cp:lastPrinted>
  <dcterms:created xsi:type="dcterms:W3CDTF">2016-06-16T09:45:00Z</dcterms:created>
  <dcterms:modified xsi:type="dcterms:W3CDTF">2018-08-20T11:44:00Z</dcterms:modified>
</cp:coreProperties>
</file>